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9640D4" w14:textId="77777777" w:rsidR="00C22D14" w:rsidRDefault="00B33BAA">
      <w:pPr>
        <w:widowControl w:val="0"/>
        <w:jc w:val="right"/>
        <w:rPr>
          <w:bCs/>
          <w:sz w:val="26"/>
          <w:szCs w:val="26"/>
        </w:rPr>
      </w:pPr>
      <w:r>
        <w:rPr>
          <w:bCs/>
          <w:sz w:val="26"/>
          <w:szCs w:val="26"/>
        </w:rPr>
        <w:t>Приложение</w:t>
      </w:r>
    </w:p>
    <w:p w14:paraId="6E41B498" w14:textId="77777777" w:rsidR="00C22D14" w:rsidRDefault="00B33BAA">
      <w:pPr>
        <w:widowControl w:val="0"/>
        <w:jc w:val="right"/>
        <w:rPr>
          <w:bCs/>
          <w:sz w:val="26"/>
          <w:szCs w:val="26"/>
        </w:rPr>
      </w:pPr>
      <w:r>
        <w:rPr>
          <w:bCs/>
          <w:sz w:val="26"/>
          <w:szCs w:val="26"/>
        </w:rPr>
        <w:t xml:space="preserve"> к </w:t>
      </w:r>
      <w:bookmarkStart w:id="0" w:name="_Hlk215659021"/>
      <w:r>
        <w:rPr>
          <w:bCs/>
          <w:sz w:val="26"/>
          <w:szCs w:val="26"/>
        </w:rPr>
        <w:t xml:space="preserve">постановлению администрации МР «Печора» </w:t>
      </w:r>
    </w:p>
    <w:p w14:paraId="69BA122B" w14:textId="1A1ABE35" w:rsidR="00C22D14" w:rsidRDefault="0003430A">
      <w:pPr>
        <w:widowControl w:val="0"/>
        <w:jc w:val="right"/>
        <w:rPr>
          <w:bCs/>
          <w:sz w:val="26"/>
          <w:szCs w:val="26"/>
        </w:rPr>
      </w:pPr>
      <w:r>
        <w:rPr>
          <w:bCs/>
          <w:sz w:val="26"/>
          <w:szCs w:val="26"/>
        </w:rPr>
        <w:t xml:space="preserve">от  </w:t>
      </w:r>
      <w:r w:rsidR="00C0231F">
        <w:rPr>
          <w:bCs/>
          <w:sz w:val="26"/>
          <w:szCs w:val="26"/>
        </w:rPr>
        <w:t>27</w:t>
      </w:r>
      <w:r>
        <w:rPr>
          <w:bCs/>
          <w:sz w:val="26"/>
          <w:szCs w:val="26"/>
        </w:rPr>
        <w:t xml:space="preserve">  мая  </w:t>
      </w:r>
      <w:r w:rsidR="00B33BAA">
        <w:rPr>
          <w:bCs/>
          <w:sz w:val="26"/>
          <w:szCs w:val="26"/>
        </w:rPr>
        <w:t>2026 г. №</w:t>
      </w:r>
      <w:bookmarkEnd w:id="0"/>
      <w:r w:rsidR="00C0231F">
        <w:rPr>
          <w:bCs/>
          <w:sz w:val="26"/>
          <w:szCs w:val="26"/>
        </w:rPr>
        <w:t xml:space="preserve">  703</w:t>
      </w:r>
      <w:bookmarkStart w:id="1" w:name="_GoBack"/>
      <w:bookmarkEnd w:id="1"/>
    </w:p>
    <w:p w14:paraId="2257EBA4" w14:textId="77777777" w:rsidR="00C22D14" w:rsidRDefault="00C22D14">
      <w:pPr>
        <w:pStyle w:val="ConsPlusNormal"/>
        <w:tabs>
          <w:tab w:val="left" w:pos="1134"/>
          <w:tab w:val="left" w:pos="1276"/>
          <w:tab w:val="left" w:pos="1418"/>
        </w:tabs>
        <w:ind w:firstLine="709"/>
        <w:rPr>
          <w:rFonts w:ascii="Times New Roman" w:hAnsi="Times New Roman" w:cs="Times New Roman"/>
          <w:sz w:val="28"/>
          <w:szCs w:val="28"/>
        </w:rPr>
      </w:pPr>
    </w:p>
    <w:p w14:paraId="21F7BB43" w14:textId="77777777" w:rsidR="00C22D14" w:rsidRDefault="00C22D14">
      <w:pPr>
        <w:pStyle w:val="ConsPlusNormal"/>
        <w:tabs>
          <w:tab w:val="left" w:pos="1134"/>
          <w:tab w:val="left" w:pos="1276"/>
          <w:tab w:val="left" w:pos="1418"/>
        </w:tabs>
        <w:ind w:firstLine="709"/>
        <w:rPr>
          <w:rFonts w:ascii="Times New Roman" w:hAnsi="Times New Roman" w:cs="Times New Roman"/>
          <w:sz w:val="28"/>
          <w:szCs w:val="28"/>
        </w:rPr>
      </w:pPr>
    </w:p>
    <w:p w14:paraId="37D7B429" w14:textId="77777777" w:rsidR="00C22D14" w:rsidRDefault="00B33BAA">
      <w:pPr>
        <w:pStyle w:val="ConsPlusTitle"/>
        <w:tabs>
          <w:tab w:val="left" w:pos="1134"/>
          <w:tab w:val="left" w:pos="1276"/>
          <w:tab w:val="left" w:pos="1418"/>
        </w:tabs>
        <w:ind w:firstLine="709"/>
        <w:jc w:val="center"/>
        <w:rPr>
          <w:rFonts w:ascii="Times New Roman" w:hAnsi="Times New Roman" w:cs="Times New Roman"/>
          <w:sz w:val="28"/>
          <w:szCs w:val="28"/>
        </w:rPr>
      </w:pPr>
      <w:bookmarkStart w:id="2" w:name="P41"/>
      <w:bookmarkEnd w:id="2"/>
      <w:r>
        <w:rPr>
          <w:rFonts w:ascii="Times New Roman" w:hAnsi="Times New Roman" w:cs="Times New Roman"/>
          <w:sz w:val="28"/>
          <w:szCs w:val="28"/>
        </w:rPr>
        <w:t>Административный регламент</w:t>
      </w:r>
    </w:p>
    <w:p w14:paraId="692752EC" w14:textId="77777777" w:rsidR="00C22D14" w:rsidRDefault="00B33BAA">
      <w:pPr>
        <w:pStyle w:val="ConsPlusTitle"/>
        <w:tabs>
          <w:tab w:val="left" w:pos="1134"/>
          <w:tab w:val="left" w:pos="1276"/>
          <w:tab w:val="left" w:pos="1418"/>
        </w:tabs>
        <w:ind w:firstLine="709"/>
        <w:jc w:val="center"/>
        <w:rPr>
          <w:rFonts w:ascii="Times New Roman" w:hAnsi="Times New Roman" w:cs="Times New Roman"/>
          <w:sz w:val="28"/>
          <w:szCs w:val="28"/>
        </w:rPr>
      </w:pPr>
      <w:r>
        <w:rPr>
          <w:rFonts w:ascii="Times New Roman" w:hAnsi="Times New Roman" w:cs="Times New Roman"/>
          <w:sz w:val="28"/>
          <w:szCs w:val="28"/>
        </w:rPr>
        <w:t xml:space="preserve">предоставления муниципальной услуги </w:t>
      </w:r>
    </w:p>
    <w:p w14:paraId="24A51342" w14:textId="77777777" w:rsidR="00C22D14" w:rsidRDefault="00B33BAA">
      <w:pPr>
        <w:pStyle w:val="ConsPlusTitle"/>
        <w:tabs>
          <w:tab w:val="left" w:pos="1134"/>
          <w:tab w:val="left" w:pos="1276"/>
          <w:tab w:val="left" w:pos="1418"/>
        </w:tabs>
        <w:ind w:firstLine="709"/>
        <w:jc w:val="center"/>
        <w:rPr>
          <w:rFonts w:ascii="Times New Roman" w:eastAsia="Calibri" w:hAnsi="Times New Roman" w:cs="Times New Roman"/>
          <w:bCs/>
          <w:i/>
          <w:color w:val="FF0000"/>
          <w:sz w:val="28"/>
          <w:szCs w:val="28"/>
        </w:rPr>
      </w:pPr>
      <w:r>
        <w:rPr>
          <w:rFonts w:ascii="Times New Roman" w:hAnsi="Times New Roman" w:cs="Times New Roman"/>
          <w:sz w:val="26"/>
          <w:szCs w:val="26"/>
        </w:rPr>
        <w:t>«Заключение (изменение) договора социального найма жилого помещения муниципального жилищного фонда»</w:t>
      </w:r>
    </w:p>
    <w:p w14:paraId="6BE0978D" w14:textId="77777777" w:rsidR="00C22D14" w:rsidRDefault="00C22D14">
      <w:pPr>
        <w:tabs>
          <w:tab w:val="left" w:pos="1134"/>
          <w:tab w:val="left" w:pos="1276"/>
          <w:tab w:val="left" w:pos="1418"/>
        </w:tabs>
        <w:ind w:firstLine="709"/>
        <w:jc w:val="center"/>
        <w:rPr>
          <w:sz w:val="28"/>
          <w:szCs w:val="28"/>
        </w:rPr>
      </w:pPr>
    </w:p>
    <w:p w14:paraId="2222EE7E" w14:textId="77777777" w:rsidR="00C22D14" w:rsidRDefault="00B33BAA">
      <w:pPr>
        <w:pStyle w:val="ConsPlusTitle"/>
        <w:tabs>
          <w:tab w:val="left" w:pos="1134"/>
          <w:tab w:val="left" w:pos="1276"/>
          <w:tab w:val="left" w:pos="1418"/>
        </w:tabs>
        <w:ind w:firstLine="709"/>
        <w:jc w:val="center"/>
        <w:outlineLvl w:val="1"/>
        <w:rPr>
          <w:rFonts w:ascii="Times New Roman" w:hAnsi="Times New Roman" w:cs="Times New Roman"/>
          <w:sz w:val="28"/>
          <w:szCs w:val="28"/>
        </w:rPr>
      </w:pPr>
      <w:r>
        <w:rPr>
          <w:rFonts w:ascii="Times New Roman" w:hAnsi="Times New Roman" w:cs="Times New Roman"/>
          <w:sz w:val="28"/>
          <w:szCs w:val="28"/>
        </w:rPr>
        <w:t>I. Общие положения</w:t>
      </w:r>
    </w:p>
    <w:p w14:paraId="31240B66" w14:textId="77777777" w:rsidR="00C22D14" w:rsidRDefault="00C22D14">
      <w:pPr>
        <w:pStyle w:val="ConsPlusNormal"/>
        <w:tabs>
          <w:tab w:val="left" w:pos="1134"/>
          <w:tab w:val="left" w:pos="1276"/>
          <w:tab w:val="left" w:pos="1418"/>
        </w:tabs>
        <w:ind w:firstLine="709"/>
        <w:jc w:val="center"/>
        <w:rPr>
          <w:rFonts w:ascii="Times New Roman" w:hAnsi="Times New Roman" w:cs="Times New Roman"/>
          <w:sz w:val="28"/>
          <w:szCs w:val="28"/>
        </w:rPr>
      </w:pPr>
    </w:p>
    <w:p w14:paraId="4ED627AA" w14:textId="77777777" w:rsidR="00C22D14" w:rsidRDefault="00B33BAA">
      <w:pPr>
        <w:pStyle w:val="ConsPlusTitle"/>
        <w:tabs>
          <w:tab w:val="left" w:pos="1134"/>
          <w:tab w:val="left" w:pos="1276"/>
          <w:tab w:val="left" w:pos="1418"/>
        </w:tabs>
        <w:spacing w:line="17" w:lineRule="atLeast"/>
        <w:ind w:firstLine="709"/>
        <w:jc w:val="center"/>
        <w:outlineLvl w:val="2"/>
        <w:rPr>
          <w:rFonts w:ascii="Times New Roman" w:hAnsi="Times New Roman" w:cs="Times New Roman"/>
          <w:sz w:val="28"/>
          <w:szCs w:val="28"/>
        </w:rPr>
      </w:pPr>
      <w:r>
        <w:rPr>
          <w:rFonts w:ascii="Times New Roman" w:hAnsi="Times New Roman" w:cs="Times New Roman"/>
          <w:sz w:val="28"/>
          <w:szCs w:val="28"/>
        </w:rPr>
        <w:t>Предмет регулирования административного регламента</w:t>
      </w:r>
    </w:p>
    <w:p w14:paraId="08BC75E9" w14:textId="77777777" w:rsidR="00C22D14" w:rsidRDefault="00C22D14">
      <w:pPr>
        <w:pStyle w:val="ConsPlusNormal"/>
        <w:tabs>
          <w:tab w:val="left" w:pos="1134"/>
          <w:tab w:val="left" w:pos="1276"/>
          <w:tab w:val="left" w:pos="1418"/>
        </w:tabs>
        <w:spacing w:line="17" w:lineRule="atLeast"/>
        <w:ind w:firstLine="709"/>
        <w:jc w:val="center"/>
        <w:rPr>
          <w:rFonts w:ascii="Times New Roman" w:hAnsi="Times New Roman" w:cs="Times New Roman"/>
          <w:sz w:val="28"/>
          <w:szCs w:val="28"/>
        </w:rPr>
      </w:pPr>
    </w:p>
    <w:p w14:paraId="41041442" w14:textId="77777777" w:rsidR="00C22D14" w:rsidRDefault="00B33BAA">
      <w:pPr>
        <w:pStyle w:val="af1"/>
        <w:numPr>
          <w:ilvl w:val="0"/>
          <w:numId w:val="1"/>
        </w:numPr>
        <w:spacing w:line="17" w:lineRule="atLeast"/>
        <w:ind w:left="0" w:firstLine="709"/>
        <w:jc w:val="both"/>
        <w:rPr>
          <w:sz w:val="28"/>
          <w:szCs w:val="28"/>
        </w:rPr>
      </w:pPr>
      <w:r>
        <w:rPr>
          <w:sz w:val="28"/>
          <w:szCs w:val="28"/>
        </w:rPr>
        <w:t>Настоящий Административный регламент устанавливает порядок и стандарт предоставления Муниципальной услуги</w:t>
      </w:r>
      <w:r>
        <w:rPr>
          <w:b/>
          <w:bCs/>
          <w:sz w:val="28"/>
          <w:szCs w:val="28"/>
        </w:rPr>
        <w:t xml:space="preserve"> </w:t>
      </w:r>
      <w:r>
        <w:rPr>
          <w:sz w:val="28"/>
          <w:szCs w:val="28"/>
        </w:rPr>
        <w:t>«Заключение (изменение) договора социального найма жилого помещения муниципального жилищного фонда».</w:t>
      </w:r>
    </w:p>
    <w:p w14:paraId="5489ECAF" w14:textId="77777777" w:rsidR="00C22D14" w:rsidRDefault="00C22D14">
      <w:pPr>
        <w:ind w:firstLine="540"/>
        <w:jc w:val="both"/>
        <w:rPr>
          <w:sz w:val="28"/>
          <w:szCs w:val="28"/>
        </w:rPr>
      </w:pPr>
    </w:p>
    <w:p w14:paraId="4A49E511" w14:textId="77777777" w:rsidR="00C22D14" w:rsidRDefault="00B33BAA">
      <w:pPr>
        <w:ind w:firstLine="540"/>
        <w:jc w:val="center"/>
        <w:rPr>
          <w:b/>
          <w:bCs/>
          <w:sz w:val="28"/>
          <w:szCs w:val="28"/>
        </w:rPr>
      </w:pPr>
      <w:r>
        <w:rPr>
          <w:b/>
          <w:bCs/>
          <w:sz w:val="28"/>
          <w:szCs w:val="28"/>
        </w:rPr>
        <w:t>Круг заявителей</w:t>
      </w:r>
    </w:p>
    <w:p w14:paraId="0FE5A1CF" w14:textId="77777777" w:rsidR="00C22D14" w:rsidRDefault="00C22D14">
      <w:pPr>
        <w:ind w:firstLine="540"/>
        <w:jc w:val="both"/>
        <w:rPr>
          <w:sz w:val="28"/>
          <w:szCs w:val="28"/>
        </w:rPr>
      </w:pPr>
    </w:p>
    <w:p w14:paraId="777D3380" w14:textId="77777777" w:rsidR="00C22D14" w:rsidRDefault="00B33BAA">
      <w:pPr>
        <w:ind w:firstLine="540"/>
        <w:jc w:val="both"/>
        <w:rPr>
          <w:sz w:val="28"/>
          <w:szCs w:val="28"/>
        </w:rPr>
      </w:pPr>
      <w:r>
        <w:rPr>
          <w:b/>
          <w:bCs/>
          <w:sz w:val="28"/>
          <w:szCs w:val="28"/>
        </w:rPr>
        <w:t>2.</w:t>
      </w:r>
      <w:r>
        <w:rPr>
          <w:sz w:val="28"/>
          <w:szCs w:val="28"/>
        </w:rPr>
        <w:t xml:space="preserve">        Муниципальная услуга предоставляется:</w:t>
      </w:r>
    </w:p>
    <w:p w14:paraId="192DA346" w14:textId="77777777" w:rsidR="00C22D14" w:rsidRDefault="00B33BAA">
      <w:pPr>
        <w:ind w:firstLine="540"/>
        <w:jc w:val="both"/>
        <w:rPr>
          <w:rFonts w:eastAsiaTheme="minorHAnsi"/>
          <w:sz w:val="28"/>
          <w:szCs w:val="28"/>
          <w:lang w:eastAsia="en-US"/>
        </w:rPr>
      </w:pPr>
      <w:r>
        <w:rPr>
          <w:rFonts w:eastAsiaTheme="minorHAnsi"/>
          <w:sz w:val="28"/>
          <w:szCs w:val="28"/>
          <w:lang w:eastAsia="en-US"/>
        </w:rPr>
        <w:t>1) Гражданам Российской Федерации, зарегистрированным по месту жительства в жилом помещении, находящемся в собственности муниципального района «Печора» (далее - МР «Печора») либо городского поселения «Печора» (далее - ГП «Печора»), имеющим право пользования этим жилым помещением на условиях договора социального найма жилого помещения и которые не заключали ранее договор социального найма на данное жилое помещение либо заключили его до 1 января 2013 и имеют основания для внесения изменений в такой договор, а именно: изменение ФИО, изменение состава семьи, изменения наименования адреса жилого помещения, изменения технических характеристик жилого помещения, в таком случае старый договор социального найма жилого помещения расторгается по соглашению сторон и заключается новый;</w:t>
      </w:r>
    </w:p>
    <w:p w14:paraId="06DD6BF5" w14:textId="77777777" w:rsidR="00C22D14" w:rsidRDefault="00B33BAA">
      <w:pPr>
        <w:ind w:firstLine="540"/>
        <w:jc w:val="both"/>
        <w:rPr>
          <w:rFonts w:eastAsiaTheme="minorHAnsi"/>
          <w:sz w:val="28"/>
          <w:szCs w:val="28"/>
          <w:lang w:eastAsia="en-US"/>
        </w:rPr>
      </w:pPr>
      <w:r>
        <w:rPr>
          <w:rFonts w:eastAsiaTheme="minorHAnsi"/>
          <w:sz w:val="28"/>
          <w:szCs w:val="28"/>
          <w:lang w:eastAsia="en-US"/>
        </w:rPr>
        <w:t>2) Гражданам Российской Федерации, зарегистрированным по месту жительства в жилом помещении, находящемся в собственности МР «Печора» либо ГП «Печора» по договору социального найма жилого помещения, заключившие его после 1 января 2013 года и имеющие основания для внесения изменений в такой договор, а именно: изменение ФИО, изменение состава семьи, изменения наименования адреса жилого помещения, изменения технических характеристик жилого помещения, в таком случае заключается дополнительное соглашение к договору социального найма жилого помещения.</w:t>
      </w:r>
    </w:p>
    <w:p w14:paraId="778339F7" w14:textId="77777777" w:rsidR="00C22D14" w:rsidRDefault="00C22D14">
      <w:pPr>
        <w:ind w:firstLine="540"/>
        <w:jc w:val="both"/>
        <w:rPr>
          <w:rFonts w:eastAsiaTheme="minorHAnsi"/>
          <w:sz w:val="28"/>
          <w:szCs w:val="28"/>
          <w:lang w:eastAsia="en-US"/>
        </w:rPr>
      </w:pPr>
    </w:p>
    <w:p w14:paraId="0053C021" w14:textId="77777777" w:rsidR="00C22D14" w:rsidRDefault="00C22D14">
      <w:pPr>
        <w:ind w:firstLine="540"/>
        <w:jc w:val="both"/>
        <w:rPr>
          <w:rFonts w:eastAsiaTheme="minorHAnsi"/>
          <w:sz w:val="28"/>
          <w:szCs w:val="28"/>
          <w:lang w:eastAsia="en-US"/>
        </w:rPr>
      </w:pPr>
    </w:p>
    <w:p w14:paraId="27FE6E28" w14:textId="77777777" w:rsidR="00C22D14" w:rsidRDefault="00B33BAA">
      <w:pPr>
        <w:spacing w:line="17" w:lineRule="atLeast"/>
        <w:jc w:val="center"/>
        <w:rPr>
          <w:b/>
          <w:bCs/>
          <w:sz w:val="28"/>
          <w:szCs w:val="28"/>
          <w:highlight w:val="yellow"/>
        </w:rPr>
      </w:pPr>
      <w:r>
        <w:rPr>
          <w:b/>
          <w:bCs/>
          <w:sz w:val="28"/>
          <w:szCs w:val="28"/>
        </w:rPr>
        <w:t xml:space="preserve">Требование предоставления заявителю государственной услуги в соответствии с категориями (признаками) заявителей, сведения о которых размещаются в </w:t>
      </w:r>
      <w:r>
        <w:rPr>
          <w:b/>
          <w:bCs/>
          <w:sz w:val="28"/>
          <w:szCs w:val="28"/>
        </w:rPr>
        <w:lastRenderedPageBreak/>
        <w:t>реестре услуг и в федеральной государственной информационной системе "Единый портал государственных и муниципальных услуг (функций)" (далее соответственно - категории (признаки) заявителей, Единый портал государственных и муниципальных услуг)</w:t>
      </w:r>
    </w:p>
    <w:p w14:paraId="66D4C8E6" w14:textId="77777777" w:rsidR="00C22D14" w:rsidRDefault="00C22D14">
      <w:pPr>
        <w:spacing w:line="17" w:lineRule="atLeast"/>
        <w:jc w:val="both"/>
        <w:rPr>
          <w:sz w:val="28"/>
          <w:szCs w:val="28"/>
          <w:highlight w:val="yellow"/>
        </w:rPr>
      </w:pPr>
    </w:p>
    <w:p w14:paraId="0C2C1C04" w14:textId="77777777" w:rsidR="00C22D14" w:rsidRDefault="00B33BAA">
      <w:pPr>
        <w:pStyle w:val="af1"/>
        <w:numPr>
          <w:ilvl w:val="0"/>
          <w:numId w:val="10"/>
        </w:numPr>
        <w:spacing w:line="17" w:lineRule="atLeast"/>
        <w:ind w:left="0" w:firstLine="993"/>
        <w:jc w:val="both"/>
        <w:rPr>
          <w:sz w:val="28"/>
          <w:szCs w:val="28"/>
        </w:rPr>
      </w:pPr>
      <w:r>
        <w:rPr>
          <w:sz w:val="28"/>
          <w:szCs w:val="28"/>
        </w:rPr>
        <w:t>Муниципальная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w:t>
      </w:r>
    </w:p>
    <w:p w14:paraId="133B6D9E" w14:textId="77777777" w:rsidR="00C22D14" w:rsidRDefault="00C22D14">
      <w:pPr>
        <w:pStyle w:val="ConsPlusTitle"/>
        <w:tabs>
          <w:tab w:val="left" w:pos="1134"/>
          <w:tab w:val="left" w:pos="1276"/>
          <w:tab w:val="left" w:pos="1418"/>
        </w:tabs>
        <w:ind w:firstLine="709"/>
        <w:jc w:val="both"/>
        <w:outlineLvl w:val="2"/>
        <w:rPr>
          <w:rFonts w:ascii="Times New Roman" w:hAnsi="Times New Roman" w:cs="Times New Roman"/>
          <w:sz w:val="28"/>
          <w:szCs w:val="28"/>
        </w:rPr>
      </w:pPr>
    </w:p>
    <w:p w14:paraId="69E907A9" w14:textId="77777777" w:rsidR="00C22D14" w:rsidRDefault="00B33BAA">
      <w:pPr>
        <w:pStyle w:val="ConsPlusTitle"/>
        <w:tabs>
          <w:tab w:val="left" w:pos="1134"/>
        </w:tabs>
        <w:ind w:firstLine="709"/>
        <w:jc w:val="center"/>
        <w:outlineLvl w:val="1"/>
        <w:rPr>
          <w:rFonts w:ascii="Times New Roman" w:hAnsi="Times New Roman" w:cs="Times New Roman"/>
          <w:sz w:val="28"/>
          <w:szCs w:val="28"/>
        </w:rPr>
      </w:pPr>
      <w:r>
        <w:rPr>
          <w:rFonts w:ascii="Times New Roman" w:hAnsi="Times New Roman" w:cs="Times New Roman"/>
          <w:sz w:val="28"/>
          <w:szCs w:val="28"/>
        </w:rPr>
        <w:t>II. Стандарт предоставления Муниципальной услуги</w:t>
      </w:r>
    </w:p>
    <w:p w14:paraId="2BD7C041" w14:textId="77777777" w:rsidR="00C22D14" w:rsidRDefault="00C22D14">
      <w:pPr>
        <w:pStyle w:val="ConsPlusNormal"/>
        <w:tabs>
          <w:tab w:val="left" w:pos="1134"/>
        </w:tabs>
        <w:ind w:firstLine="709"/>
        <w:jc w:val="center"/>
        <w:rPr>
          <w:rFonts w:ascii="Times New Roman" w:hAnsi="Times New Roman" w:cs="Times New Roman"/>
          <w:b/>
          <w:sz w:val="28"/>
          <w:szCs w:val="28"/>
        </w:rPr>
      </w:pPr>
    </w:p>
    <w:p w14:paraId="0EF739A2" w14:textId="77777777" w:rsidR="00C22D14" w:rsidRDefault="00B33BAA">
      <w:pPr>
        <w:pStyle w:val="ConsPlusTitle"/>
        <w:tabs>
          <w:tab w:val="left" w:pos="1134"/>
        </w:tabs>
        <w:ind w:firstLine="709"/>
        <w:jc w:val="center"/>
        <w:outlineLvl w:val="2"/>
        <w:rPr>
          <w:rFonts w:ascii="Times New Roman" w:hAnsi="Times New Roman" w:cs="Times New Roman"/>
          <w:sz w:val="28"/>
          <w:szCs w:val="28"/>
        </w:rPr>
      </w:pPr>
      <w:r>
        <w:rPr>
          <w:rFonts w:ascii="Times New Roman" w:hAnsi="Times New Roman" w:cs="Times New Roman"/>
          <w:sz w:val="28"/>
          <w:szCs w:val="28"/>
        </w:rPr>
        <w:t>Наименование Муниципальной услуги</w:t>
      </w:r>
    </w:p>
    <w:p w14:paraId="3D6AC249" w14:textId="77777777" w:rsidR="00C22D14" w:rsidRDefault="00C22D14">
      <w:pPr>
        <w:pStyle w:val="ConsPlusNormal"/>
        <w:tabs>
          <w:tab w:val="left" w:pos="1134"/>
          <w:tab w:val="left" w:pos="1276"/>
          <w:tab w:val="left" w:pos="1418"/>
        </w:tabs>
        <w:ind w:firstLine="709"/>
        <w:jc w:val="both"/>
        <w:rPr>
          <w:rFonts w:ascii="Times New Roman" w:hAnsi="Times New Roman" w:cs="Times New Roman"/>
          <w:sz w:val="28"/>
          <w:szCs w:val="28"/>
        </w:rPr>
      </w:pPr>
    </w:p>
    <w:p w14:paraId="43AC3A78" w14:textId="77777777" w:rsidR="00C22D14" w:rsidRDefault="00B33BAA">
      <w:pPr>
        <w:pStyle w:val="ConsPlusNormal"/>
        <w:numPr>
          <w:ilvl w:val="0"/>
          <w:numId w:val="10"/>
        </w:numPr>
        <w:tabs>
          <w:tab w:val="left" w:pos="1134"/>
          <w:tab w:val="left" w:pos="1276"/>
        </w:tabs>
        <w:ind w:left="0" w:firstLine="709"/>
        <w:jc w:val="both"/>
        <w:rPr>
          <w:rFonts w:ascii="Times New Roman" w:hAnsi="Times New Roman" w:cs="Times New Roman"/>
          <w:iCs/>
          <w:sz w:val="28"/>
          <w:szCs w:val="28"/>
        </w:rPr>
      </w:pPr>
      <w:r>
        <w:rPr>
          <w:rFonts w:ascii="Times New Roman" w:hAnsi="Times New Roman" w:cs="Times New Roman"/>
          <w:iCs/>
          <w:sz w:val="28"/>
          <w:szCs w:val="28"/>
        </w:rPr>
        <w:t>«Заключение (изменение) договора социального найма жилого помещения муниципального жилищного фонда».</w:t>
      </w:r>
    </w:p>
    <w:p w14:paraId="414BE02A" w14:textId="77777777" w:rsidR="00C22D14" w:rsidRDefault="00C22D14">
      <w:pPr>
        <w:pStyle w:val="ConsPlusNormal"/>
        <w:tabs>
          <w:tab w:val="left" w:pos="1134"/>
        </w:tabs>
        <w:ind w:firstLine="709"/>
        <w:jc w:val="center"/>
        <w:rPr>
          <w:rFonts w:ascii="Times New Roman" w:hAnsi="Times New Roman" w:cs="Times New Roman"/>
          <w:sz w:val="28"/>
          <w:szCs w:val="28"/>
        </w:rPr>
      </w:pPr>
    </w:p>
    <w:p w14:paraId="16E38B8B" w14:textId="77777777" w:rsidR="00C22D14" w:rsidRDefault="00B33BAA">
      <w:pPr>
        <w:pStyle w:val="ConsPlusTitle"/>
        <w:tabs>
          <w:tab w:val="left" w:pos="1134"/>
          <w:tab w:val="left" w:pos="1276"/>
          <w:tab w:val="left" w:pos="1418"/>
        </w:tabs>
        <w:ind w:firstLine="709"/>
        <w:jc w:val="center"/>
        <w:outlineLvl w:val="2"/>
        <w:rPr>
          <w:rFonts w:ascii="Times New Roman" w:hAnsi="Times New Roman" w:cs="Times New Roman"/>
          <w:sz w:val="28"/>
          <w:szCs w:val="28"/>
        </w:rPr>
      </w:pPr>
      <w:r>
        <w:rPr>
          <w:rFonts w:ascii="Times New Roman" w:hAnsi="Times New Roman" w:cs="Times New Roman"/>
          <w:sz w:val="28"/>
          <w:szCs w:val="28"/>
        </w:rPr>
        <w:t>Наименование органа,</w:t>
      </w:r>
    </w:p>
    <w:p w14:paraId="326D16A2" w14:textId="77777777" w:rsidR="00C22D14" w:rsidRDefault="00B33BAA">
      <w:pPr>
        <w:pStyle w:val="ConsPlusTitle"/>
        <w:tabs>
          <w:tab w:val="left" w:pos="1134"/>
          <w:tab w:val="left" w:pos="1276"/>
          <w:tab w:val="left" w:pos="1418"/>
        </w:tabs>
        <w:ind w:firstLine="709"/>
        <w:jc w:val="center"/>
        <w:rPr>
          <w:rFonts w:ascii="Times New Roman" w:hAnsi="Times New Roman" w:cs="Times New Roman"/>
          <w:sz w:val="28"/>
          <w:szCs w:val="28"/>
        </w:rPr>
      </w:pPr>
      <w:r>
        <w:rPr>
          <w:rFonts w:ascii="Times New Roman" w:hAnsi="Times New Roman" w:cs="Times New Roman"/>
          <w:sz w:val="28"/>
          <w:szCs w:val="28"/>
        </w:rPr>
        <w:t>предоставляющего Муниципальную услугу</w:t>
      </w:r>
    </w:p>
    <w:p w14:paraId="1E0A151A" w14:textId="77777777" w:rsidR="00C22D14" w:rsidRDefault="00C22D14">
      <w:pPr>
        <w:pStyle w:val="ConsPlusTitle"/>
        <w:tabs>
          <w:tab w:val="left" w:pos="1134"/>
          <w:tab w:val="left" w:pos="1276"/>
          <w:tab w:val="left" w:pos="1418"/>
        </w:tabs>
        <w:ind w:firstLine="709"/>
        <w:jc w:val="center"/>
        <w:rPr>
          <w:rFonts w:ascii="Times New Roman" w:hAnsi="Times New Roman" w:cs="Times New Roman"/>
          <w:sz w:val="28"/>
          <w:szCs w:val="28"/>
        </w:rPr>
      </w:pPr>
    </w:p>
    <w:p w14:paraId="03D84E88" w14:textId="77777777" w:rsidR="00C22D14" w:rsidRDefault="00B33BAA">
      <w:pPr>
        <w:pStyle w:val="ConsPlusNormal"/>
        <w:numPr>
          <w:ilvl w:val="0"/>
          <w:numId w:val="10"/>
        </w:numPr>
        <w:tabs>
          <w:tab w:val="left" w:pos="426"/>
        </w:tabs>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осуществляется администрацией муниципального района «Печора» (далее – Администрация).</w:t>
      </w:r>
    </w:p>
    <w:p w14:paraId="1C4960D8" w14:textId="77777777" w:rsidR="00C22D14" w:rsidRDefault="00B33BAA">
      <w:pPr>
        <w:pStyle w:val="ConsPlusNormal"/>
        <w:ind w:firstLine="720"/>
        <w:jc w:val="both"/>
        <w:rPr>
          <w:rFonts w:ascii="Times New Roman" w:hAnsi="Times New Roman" w:cs="Times New Roman"/>
          <w:sz w:val="28"/>
          <w:szCs w:val="28"/>
        </w:rPr>
      </w:pPr>
      <w:r>
        <w:rPr>
          <w:rFonts w:ascii="Times New Roman" w:hAnsi="Times New Roman" w:cs="Times New Roman"/>
          <w:sz w:val="28"/>
          <w:szCs w:val="28"/>
        </w:rPr>
        <w:t>Ответственным за предоставление муниципальной услуги является – Комитет по управлению муниципальной собственностью муниципального района «Печора» (далее – Комитет).</w:t>
      </w:r>
    </w:p>
    <w:p w14:paraId="4615031A" w14:textId="77777777" w:rsidR="00C22D14" w:rsidRDefault="00C22D14">
      <w:pPr>
        <w:pStyle w:val="af1"/>
        <w:ind w:left="0" w:firstLine="709"/>
        <w:jc w:val="center"/>
        <w:rPr>
          <w:b/>
          <w:sz w:val="28"/>
          <w:szCs w:val="28"/>
        </w:rPr>
      </w:pPr>
    </w:p>
    <w:p w14:paraId="2F24E4F9" w14:textId="77777777" w:rsidR="00C22D14" w:rsidRDefault="00B33BAA">
      <w:pPr>
        <w:pStyle w:val="ConsPlusNormal"/>
        <w:tabs>
          <w:tab w:val="left" w:pos="1134"/>
        </w:tabs>
        <w:ind w:firstLine="709"/>
        <w:jc w:val="center"/>
        <w:rPr>
          <w:rFonts w:ascii="Times New Roman" w:hAnsi="Times New Roman" w:cs="Times New Roman"/>
          <w:b/>
          <w:sz w:val="28"/>
          <w:szCs w:val="28"/>
        </w:rPr>
      </w:pPr>
      <w:r>
        <w:rPr>
          <w:rFonts w:ascii="Times New Roman" w:hAnsi="Times New Roman" w:cs="Times New Roman"/>
          <w:b/>
          <w:sz w:val="28"/>
          <w:szCs w:val="28"/>
        </w:rPr>
        <w:t>Результат предоставления Муниципальной услуги</w:t>
      </w:r>
    </w:p>
    <w:p w14:paraId="3570E6D8" w14:textId="77777777" w:rsidR="00C22D14" w:rsidRDefault="00C22D14">
      <w:pPr>
        <w:pStyle w:val="ConsPlusNormal"/>
        <w:tabs>
          <w:tab w:val="left" w:pos="1134"/>
        </w:tabs>
        <w:ind w:firstLine="709"/>
        <w:jc w:val="both"/>
        <w:rPr>
          <w:rFonts w:ascii="Times New Roman" w:hAnsi="Times New Roman" w:cs="Times New Roman"/>
          <w:sz w:val="28"/>
          <w:szCs w:val="28"/>
        </w:rPr>
      </w:pPr>
    </w:p>
    <w:p w14:paraId="4754C3C3" w14:textId="77777777" w:rsidR="00C22D14" w:rsidRDefault="00B33BAA">
      <w:pPr>
        <w:pStyle w:val="ConsPlusNormal"/>
        <w:numPr>
          <w:ilvl w:val="0"/>
          <w:numId w:val="10"/>
        </w:numPr>
        <w:tabs>
          <w:tab w:val="left" w:pos="709"/>
          <w:tab w:val="left" w:pos="1134"/>
          <w:tab w:val="left" w:pos="1418"/>
        </w:tabs>
        <w:spacing w:line="17" w:lineRule="atLeast"/>
        <w:ind w:left="0" w:firstLine="709"/>
        <w:jc w:val="both"/>
        <w:rPr>
          <w:rFonts w:ascii="Times New Roman" w:hAnsi="Times New Roman" w:cs="Times New Roman"/>
          <w:sz w:val="28"/>
          <w:szCs w:val="28"/>
        </w:rPr>
      </w:pPr>
      <w:bookmarkStart w:id="3" w:name="P142"/>
      <w:bookmarkEnd w:id="3"/>
      <w:r>
        <w:rPr>
          <w:rFonts w:ascii="Times New Roman" w:hAnsi="Times New Roman" w:cs="Times New Roman"/>
          <w:sz w:val="28"/>
          <w:szCs w:val="28"/>
        </w:rPr>
        <w:t>При обращении заявителя в соответствии с таблицей № 1, содержащейся в приложении к настоящему Административному регламенту, за заключением договора социального найма, результатом оказания муниципальной услуги является:</w:t>
      </w:r>
    </w:p>
    <w:p w14:paraId="19E6DAC5" w14:textId="77777777" w:rsidR="00C22D14" w:rsidRDefault="00B33BAA">
      <w:pPr>
        <w:pStyle w:val="ConsPlusNormal"/>
        <w:tabs>
          <w:tab w:val="left" w:pos="709"/>
          <w:tab w:val="left" w:pos="1134"/>
          <w:tab w:val="left" w:pos="1418"/>
        </w:tabs>
        <w:spacing w:line="17" w:lineRule="atLeast"/>
        <w:ind w:firstLine="709"/>
        <w:jc w:val="both"/>
        <w:rPr>
          <w:rFonts w:ascii="Times New Roman" w:hAnsi="Times New Roman" w:cs="Times New Roman"/>
          <w:sz w:val="28"/>
          <w:szCs w:val="28"/>
        </w:rPr>
      </w:pPr>
      <w:r>
        <w:rPr>
          <w:rFonts w:ascii="Times New Roman" w:hAnsi="Times New Roman" w:cs="Times New Roman"/>
          <w:sz w:val="28"/>
          <w:szCs w:val="28"/>
        </w:rPr>
        <w:t>1) Заключение с гражданином договора социального найма жилого помещения муниципального жилищного фонда;</w:t>
      </w:r>
    </w:p>
    <w:p w14:paraId="4863839E" w14:textId="77777777" w:rsidR="00C22D14" w:rsidRDefault="00B33BAA">
      <w:pPr>
        <w:pStyle w:val="ConsPlusNormal"/>
        <w:tabs>
          <w:tab w:val="left" w:pos="709"/>
          <w:tab w:val="left" w:pos="1134"/>
          <w:tab w:val="left" w:pos="1418"/>
        </w:tabs>
        <w:spacing w:line="17" w:lineRule="atLeast"/>
        <w:ind w:firstLine="709"/>
        <w:jc w:val="both"/>
        <w:rPr>
          <w:rFonts w:ascii="Times New Roman" w:hAnsi="Times New Roman" w:cs="Times New Roman"/>
          <w:sz w:val="28"/>
          <w:szCs w:val="28"/>
        </w:rPr>
      </w:pPr>
      <w:r>
        <w:rPr>
          <w:rFonts w:ascii="Times New Roman" w:hAnsi="Times New Roman" w:cs="Times New Roman"/>
          <w:sz w:val="28"/>
          <w:szCs w:val="28"/>
        </w:rPr>
        <w:t>2) Принятие решения об отказе в заключении договора социального найма жилого помещения муниципального жилищного фонда.</w:t>
      </w:r>
    </w:p>
    <w:p w14:paraId="2CBD2C40" w14:textId="77777777" w:rsidR="00C22D14" w:rsidRDefault="00B33BAA">
      <w:pPr>
        <w:pStyle w:val="ConsPlusNormal"/>
        <w:tabs>
          <w:tab w:val="left" w:pos="709"/>
          <w:tab w:val="left" w:pos="1134"/>
          <w:tab w:val="left" w:pos="1418"/>
        </w:tabs>
        <w:spacing w:line="17" w:lineRule="atLeast"/>
        <w:ind w:firstLine="709"/>
        <w:jc w:val="both"/>
        <w:rPr>
          <w:rFonts w:ascii="Times New Roman" w:hAnsi="Times New Roman" w:cs="Times New Roman"/>
          <w:sz w:val="28"/>
          <w:szCs w:val="28"/>
        </w:rPr>
      </w:pPr>
      <w:r>
        <w:rPr>
          <w:rFonts w:ascii="Times New Roman" w:hAnsi="Times New Roman" w:cs="Times New Roman"/>
          <w:sz w:val="28"/>
          <w:szCs w:val="28"/>
        </w:rPr>
        <w:t>За изменением договора социального найма, результатом оказания муниципальной услуги является:</w:t>
      </w:r>
    </w:p>
    <w:p w14:paraId="705763A5" w14:textId="77777777" w:rsidR="00C22D14" w:rsidRDefault="00B33BAA">
      <w:pPr>
        <w:pStyle w:val="ConsPlusNormal"/>
        <w:tabs>
          <w:tab w:val="left" w:pos="709"/>
          <w:tab w:val="left" w:pos="1134"/>
          <w:tab w:val="left" w:pos="1418"/>
        </w:tabs>
        <w:spacing w:line="17" w:lineRule="atLeast"/>
        <w:ind w:firstLine="709"/>
        <w:jc w:val="both"/>
        <w:rPr>
          <w:rFonts w:ascii="Times New Roman" w:hAnsi="Times New Roman" w:cs="Times New Roman"/>
          <w:sz w:val="28"/>
          <w:szCs w:val="28"/>
        </w:rPr>
      </w:pPr>
      <w:r>
        <w:rPr>
          <w:rFonts w:ascii="Times New Roman" w:hAnsi="Times New Roman" w:cs="Times New Roman"/>
          <w:sz w:val="28"/>
          <w:szCs w:val="28"/>
        </w:rPr>
        <w:t>1) Заключение с гражданином дополнительного соглашения к договору социального найма жилого помещения муниципального жилищного фонда;</w:t>
      </w:r>
    </w:p>
    <w:p w14:paraId="6396AD52" w14:textId="77777777" w:rsidR="00C22D14" w:rsidRDefault="00B33BAA">
      <w:pPr>
        <w:pStyle w:val="ConsPlusNormal"/>
        <w:tabs>
          <w:tab w:val="left" w:pos="709"/>
          <w:tab w:val="left" w:pos="1134"/>
          <w:tab w:val="left" w:pos="1418"/>
        </w:tabs>
        <w:spacing w:line="17" w:lineRule="atLeast"/>
        <w:ind w:firstLine="709"/>
        <w:jc w:val="both"/>
        <w:rPr>
          <w:rFonts w:ascii="Times New Roman" w:hAnsi="Times New Roman" w:cs="Times New Roman"/>
          <w:sz w:val="28"/>
          <w:szCs w:val="28"/>
        </w:rPr>
      </w:pPr>
      <w:r>
        <w:rPr>
          <w:rFonts w:ascii="Times New Roman" w:hAnsi="Times New Roman" w:cs="Times New Roman"/>
          <w:sz w:val="28"/>
          <w:szCs w:val="28"/>
        </w:rPr>
        <w:t>2) Принятие решения об отказе в заключении дополнительного соглашения к договору социального найма жилого помещения муниципального жилищного фонда;</w:t>
      </w:r>
    </w:p>
    <w:p w14:paraId="268410B6" w14:textId="77777777" w:rsidR="00C22D14" w:rsidRDefault="00B33BAA">
      <w:pPr>
        <w:pStyle w:val="ConsPlusNormal"/>
        <w:numPr>
          <w:ilvl w:val="0"/>
          <w:numId w:val="10"/>
        </w:numPr>
        <w:tabs>
          <w:tab w:val="left" w:pos="709"/>
          <w:tab w:val="left" w:pos="1134"/>
          <w:tab w:val="left" w:pos="1276"/>
          <w:tab w:val="left" w:pos="1418"/>
        </w:tabs>
        <w:spacing w:line="17" w:lineRule="atLeast"/>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реестровой записи в качестве результата предоставления </w:t>
      </w:r>
      <w:r>
        <w:rPr>
          <w:rFonts w:ascii="Times New Roman" w:hAnsi="Times New Roman" w:cs="Times New Roman"/>
          <w:sz w:val="28"/>
          <w:szCs w:val="28"/>
        </w:rPr>
        <w:lastRenderedPageBreak/>
        <w:t>муниципальной услуги не осуществляется.</w:t>
      </w:r>
    </w:p>
    <w:p w14:paraId="3381DB80" w14:textId="77777777" w:rsidR="00C22D14" w:rsidRDefault="00B33BAA">
      <w:pPr>
        <w:tabs>
          <w:tab w:val="left" w:pos="1134"/>
          <w:tab w:val="left" w:pos="1276"/>
          <w:tab w:val="left" w:pos="1418"/>
        </w:tabs>
        <w:ind w:firstLine="709"/>
        <w:jc w:val="both"/>
        <w:rPr>
          <w:sz w:val="28"/>
          <w:szCs w:val="28"/>
        </w:rPr>
      </w:pPr>
      <w:r>
        <w:rPr>
          <w:sz w:val="28"/>
          <w:szCs w:val="28"/>
        </w:rPr>
        <w:t xml:space="preserve">Способом получения результата предоставления Муниципальной услуги является: </w:t>
      </w:r>
    </w:p>
    <w:p w14:paraId="17CE9EFC" w14:textId="77777777" w:rsidR="00C22D14" w:rsidRDefault="00B33BAA">
      <w:pPr>
        <w:pStyle w:val="af1"/>
        <w:numPr>
          <w:ilvl w:val="0"/>
          <w:numId w:val="7"/>
        </w:numPr>
        <w:tabs>
          <w:tab w:val="left" w:pos="1134"/>
          <w:tab w:val="left" w:pos="1276"/>
        </w:tabs>
        <w:ind w:left="0" w:firstLine="709"/>
        <w:jc w:val="both"/>
        <w:rPr>
          <w:iCs/>
          <w:sz w:val="28"/>
          <w:szCs w:val="28"/>
        </w:rPr>
      </w:pPr>
      <w:r>
        <w:rPr>
          <w:sz w:val="28"/>
          <w:szCs w:val="28"/>
        </w:rPr>
        <w:t xml:space="preserve">Многофункциональный центр предоставления государственных и муниципальных услуг (далее – </w:t>
      </w:r>
      <w:r>
        <w:rPr>
          <w:iCs/>
          <w:sz w:val="28"/>
          <w:szCs w:val="28"/>
        </w:rPr>
        <w:t>МФЦ);</w:t>
      </w:r>
    </w:p>
    <w:p w14:paraId="6CB5E915" w14:textId="77777777" w:rsidR="00C22D14" w:rsidRDefault="00B33BAA">
      <w:pPr>
        <w:pStyle w:val="af1"/>
        <w:numPr>
          <w:ilvl w:val="0"/>
          <w:numId w:val="7"/>
        </w:numPr>
        <w:tabs>
          <w:tab w:val="left" w:pos="1134"/>
          <w:tab w:val="left" w:pos="1276"/>
        </w:tabs>
        <w:ind w:left="0" w:firstLine="709"/>
        <w:jc w:val="both"/>
        <w:rPr>
          <w:iCs/>
          <w:sz w:val="28"/>
          <w:szCs w:val="28"/>
        </w:rPr>
      </w:pPr>
      <w:r>
        <w:rPr>
          <w:iCs/>
          <w:sz w:val="28"/>
          <w:szCs w:val="28"/>
        </w:rPr>
        <w:t>посредством почтового отправления;</w:t>
      </w:r>
    </w:p>
    <w:p w14:paraId="19BBCC08" w14:textId="77777777" w:rsidR="00C22D14" w:rsidRDefault="00B33BAA">
      <w:pPr>
        <w:pStyle w:val="af1"/>
        <w:numPr>
          <w:ilvl w:val="0"/>
          <w:numId w:val="7"/>
        </w:numPr>
        <w:tabs>
          <w:tab w:val="left" w:pos="1134"/>
          <w:tab w:val="left" w:pos="1276"/>
        </w:tabs>
        <w:ind w:left="0" w:firstLine="709"/>
        <w:jc w:val="both"/>
        <w:rPr>
          <w:iCs/>
          <w:sz w:val="28"/>
          <w:szCs w:val="28"/>
        </w:rPr>
      </w:pPr>
      <w:r>
        <w:rPr>
          <w:iCs/>
          <w:sz w:val="28"/>
          <w:szCs w:val="28"/>
        </w:rPr>
        <w:t>при личном обращении в Комитет.</w:t>
      </w:r>
    </w:p>
    <w:p w14:paraId="548F1D0E" w14:textId="77777777" w:rsidR="00C22D14" w:rsidRDefault="00C22D14">
      <w:pPr>
        <w:pStyle w:val="af1"/>
        <w:tabs>
          <w:tab w:val="left" w:pos="1134"/>
          <w:tab w:val="left" w:pos="1276"/>
          <w:tab w:val="left" w:pos="1418"/>
        </w:tabs>
        <w:ind w:left="0" w:firstLine="709"/>
        <w:jc w:val="both"/>
        <w:rPr>
          <w:sz w:val="28"/>
          <w:szCs w:val="28"/>
        </w:rPr>
      </w:pPr>
    </w:p>
    <w:p w14:paraId="115A8D3D" w14:textId="77777777" w:rsidR="00C22D14" w:rsidRDefault="00B33BAA">
      <w:pPr>
        <w:pStyle w:val="ConsPlusTitle"/>
        <w:tabs>
          <w:tab w:val="left" w:pos="1134"/>
          <w:tab w:val="left" w:pos="1276"/>
          <w:tab w:val="left" w:pos="1418"/>
        </w:tabs>
        <w:ind w:firstLine="709"/>
        <w:jc w:val="center"/>
        <w:outlineLvl w:val="2"/>
        <w:rPr>
          <w:rFonts w:ascii="Times New Roman" w:hAnsi="Times New Roman" w:cs="Times New Roman"/>
          <w:sz w:val="28"/>
          <w:szCs w:val="28"/>
        </w:rPr>
      </w:pPr>
      <w:r>
        <w:rPr>
          <w:rFonts w:ascii="Times New Roman" w:hAnsi="Times New Roman" w:cs="Times New Roman"/>
          <w:sz w:val="28"/>
          <w:szCs w:val="28"/>
        </w:rPr>
        <w:t>Срок предоставления Муниципальной услуги</w:t>
      </w:r>
    </w:p>
    <w:p w14:paraId="59E906E5" w14:textId="77777777" w:rsidR="00C22D14" w:rsidRDefault="00C22D14">
      <w:pPr>
        <w:pStyle w:val="af1"/>
        <w:tabs>
          <w:tab w:val="left" w:pos="1134"/>
          <w:tab w:val="left" w:pos="1276"/>
          <w:tab w:val="left" w:pos="1418"/>
        </w:tabs>
        <w:ind w:left="0" w:firstLine="709"/>
        <w:jc w:val="both"/>
        <w:rPr>
          <w:sz w:val="28"/>
          <w:szCs w:val="28"/>
        </w:rPr>
      </w:pPr>
    </w:p>
    <w:p w14:paraId="5BBA5FB3" w14:textId="77777777" w:rsidR="00C22D14" w:rsidRDefault="00B33BAA">
      <w:pPr>
        <w:pStyle w:val="af1"/>
        <w:numPr>
          <w:ilvl w:val="0"/>
          <w:numId w:val="10"/>
        </w:numPr>
        <w:tabs>
          <w:tab w:val="left" w:pos="720"/>
        </w:tabs>
        <w:ind w:left="0" w:firstLine="709"/>
        <w:jc w:val="both"/>
        <w:rPr>
          <w:sz w:val="28"/>
          <w:szCs w:val="28"/>
        </w:rPr>
      </w:pPr>
      <w:r>
        <w:rPr>
          <w:sz w:val="28"/>
          <w:szCs w:val="28"/>
        </w:rPr>
        <w:t xml:space="preserve">Максимальный срок предоставления муниципальной услуги с учетом категории (признаков) заявителя и способа подачи заявления составляет не более 30 рабочих дней, исчисляемых со дня регистрации заявления и документов и (или) информации, необходимых </w:t>
      </w:r>
      <w:proofErr w:type="gramStart"/>
      <w:r>
        <w:rPr>
          <w:sz w:val="28"/>
          <w:szCs w:val="28"/>
        </w:rPr>
        <w:t>для</w:t>
      </w:r>
      <w:proofErr w:type="gramEnd"/>
      <w:r>
        <w:rPr>
          <w:sz w:val="28"/>
          <w:szCs w:val="28"/>
        </w:rPr>
        <w:t xml:space="preserve"> </w:t>
      </w:r>
      <w:proofErr w:type="gramStart"/>
      <w:r>
        <w:rPr>
          <w:sz w:val="28"/>
          <w:szCs w:val="28"/>
        </w:rPr>
        <w:t>предоставлении</w:t>
      </w:r>
      <w:proofErr w:type="gramEnd"/>
      <w:r>
        <w:rPr>
          <w:sz w:val="28"/>
          <w:szCs w:val="28"/>
        </w:rPr>
        <w:t xml:space="preserve"> муниципальной услуги в Комитете с документами, необходимыми для предоставления муниципальной услуги, в том числе переданными с МФЦ. </w:t>
      </w:r>
    </w:p>
    <w:p w14:paraId="17F62E12" w14:textId="77777777" w:rsidR="00C22D14" w:rsidRDefault="00C22D14">
      <w:pPr>
        <w:tabs>
          <w:tab w:val="left" w:pos="720"/>
        </w:tabs>
        <w:jc w:val="both"/>
        <w:rPr>
          <w:sz w:val="28"/>
          <w:szCs w:val="28"/>
        </w:rPr>
      </w:pPr>
    </w:p>
    <w:p w14:paraId="5A522C6C" w14:textId="77777777" w:rsidR="00C22D14" w:rsidRDefault="00C22D14">
      <w:pPr>
        <w:tabs>
          <w:tab w:val="left" w:pos="720"/>
        </w:tabs>
        <w:jc w:val="both"/>
        <w:rPr>
          <w:sz w:val="28"/>
          <w:szCs w:val="28"/>
        </w:rPr>
      </w:pPr>
    </w:p>
    <w:p w14:paraId="1D7F1ACE" w14:textId="77777777" w:rsidR="00C22D14" w:rsidRDefault="00B33BAA">
      <w:pPr>
        <w:pStyle w:val="ConsPlusTitle"/>
        <w:tabs>
          <w:tab w:val="left" w:pos="1134"/>
          <w:tab w:val="left" w:pos="1276"/>
          <w:tab w:val="left" w:pos="1418"/>
        </w:tabs>
        <w:spacing w:line="17" w:lineRule="atLeast"/>
        <w:ind w:firstLine="709"/>
        <w:jc w:val="center"/>
        <w:outlineLvl w:val="2"/>
        <w:rPr>
          <w:rFonts w:ascii="Times New Roman" w:hAnsi="Times New Roman" w:cs="Times New Roman"/>
          <w:sz w:val="28"/>
          <w:szCs w:val="28"/>
        </w:rPr>
      </w:pPr>
      <w:r>
        <w:rPr>
          <w:rFonts w:ascii="Times New Roman" w:hAnsi="Times New Roman" w:cs="Times New Roman"/>
          <w:sz w:val="28"/>
          <w:szCs w:val="28"/>
        </w:rPr>
        <w:t>Исчерпывающий перечень оснований для отказа</w:t>
      </w:r>
    </w:p>
    <w:p w14:paraId="30341612" w14:textId="77777777" w:rsidR="00C22D14" w:rsidRDefault="00B33BAA">
      <w:pPr>
        <w:pStyle w:val="ConsPlusTitle"/>
        <w:tabs>
          <w:tab w:val="left" w:pos="1134"/>
          <w:tab w:val="left" w:pos="1276"/>
          <w:tab w:val="left" w:pos="1418"/>
        </w:tabs>
        <w:spacing w:line="17" w:lineRule="atLeast"/>
        <w:ind w:firstLine="709"/>
        <w:jc w:val="center"/>
        <w:outlineLvl w:val="2"/>
        <w:rPr>
          <w:rFonts w:ascii="Times New Roman" w:hAnsi="Times New Roman" w:cs="Times New Roman"/>
          <w:sz w:val="28"/>
          <w:szCs w:val="28"/>
        </w:rPr>
      </w:pPr>
      <w:r>
        <w:rPr>
          <w:rFonts w:ascii="Times New Roman" w:hAnsi="Times New Roman" w:cs="Times New Roman"/>
          <w:sz w:val="28"/>
          <w:szCs w:val="28"/>
        </w:rPr>
        <w:t xml:space="preserve">в приеме </w:t>
      </w:r>
      <w:r>
        <w:rPr>
          <w:rFonts w:ascii="Times New Roman" w:hAnsi="Times New Roman" w:cs="Times New Roman"/>
          <w:bCs/>
          <w:sz w:val="28"/>
          <w:szCs w:val="28"/>
        </w:rPr>
        <w:t>запроса о предоставлении Муниципальной услуги</w:t>
      </w:r>
      <w:r>
        <w:rPr>
          <w:rFonts w:ascii="Times New Roman" w:hAnsi="Times New Roman" w:cs="Times New Roman"/>
          <w:sz w:val="28"/>
          <w:szCs w:val="28"/>
        </w:rPr>
        <w:t xml:space="preserve">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14:paraId="593F8415" w14:textId="77777777" w:rsidR="00C22D14" w:rsidRDefault="00C22D14">
      <w:pPr>
        <w:pStyle w:val="ConsPlusTitle"/>
        <w:tabs>
          <w:tab w:val="left" w:pos="1134"/>
          <w:tab w:val="left" w:pos="1276"/>
          <w:tab w:val="left" w:pos="1418"/>
        </w:tabs>
        <w:spacing w:line="17" w:lineRule="atLeast"/>
        <w:ind w:firstLine="709"/>
        <w:jc w:val="center"/>
        <w:outlineLvl w:val="2"/>
        <w:rPr>
          <w:rFonts w:ascii="Times New Roman" w:hAnsi="Times New Roman" w:cs="Times New Roman"/>
          <w:b w:val="0"/>
          <w:sz w:val="28"/>
          <w:szCs w:val="28"/>
        </w:rPr>
      </w:pPr>
    </w:p>
    <w:p w14:paraId="74BB07C5" w14:textId="77777777" w:rsidR="00C22D14" w:rsidRDefault="00B33BAA">
      <w:pPr>
        <w:pStyle w:val="af1"/>
        <w:numPr>
          <w:ilvl w:val="0"/>
          <w:numId w:val="10"/>
        </w:numPr>
        <w:ind w:left="0" w:firstLine="993"/>
        <w:jc w:val="both"/>
        <w:rPr>
          <w:sz w:val="28"/>
          <w:szCs w:val="28"/>
        </w:rPr>
      </w:pPr>
      <w:r>
        <w:rPr>
          <w:sz w:val="28"/>
          <w:szCs w:val="28"/>
        </w:rPr>
        <w:t>Основания для отказа в приёме запроса о предоставлении Муниципальной услуги и документов, необходимых для предоставления Муниципальной услуги, являются:</w:t>
      </w:r>
    </w:p>
    <w:p w14:paraId="46261138" w14:textId="77777777" w:rsidR="00C22D14" w:rsidRDefault="00B33BAA">
      <w:pPr>
        <w:pStyle w:val="ConsPlusTitle"/>
        <w:numPr>
          <w:ilvl w:val="0"/>
          <w:numId w:val="6"/>
        </w:numPr>
        <w:tabs>
          <w:tab w:val="left" w:pos="1134"/>
          <w:tab w:val="left" w:pos="1276"/>
          <w:tab w:val="left" w:pos="1418"/>
        </w:tabs>
        <w:spacing w:line="17" w:lineRule="atLeast"/>
        <w:ind w:hanging="153"/>
        <w:jc w:val="both"/>
        <w:outlineLvl w:val="2"/>
        <w:rPr>
          <w:rFonts w:ascii="Times New Roman" w:eastAsia="Calibri" w:hAnsi="Times New Roman" w:cs="Times New Roman"/>
          <w:b w:val="0"/>
          <w:sz w:val="28"/>
          <w:szCs w:val="28"/>
          <w:lang w:eastAsia="en-US"/>
          <w14:ligatures w14:val="standardContextual"/>
        </w:rPr>
      </w:pPr>
      <w:r>
        <w:rPr>
          <w:rFonts w:ascii="Times New Roman" w:eastAsia="Calibri" w:hAnsi="Times New Roman" w:cs="Times New Roman"/>
          <w:b w:val="0"/>
          <w:sz w:val="28"/>
          <w:szCs w:val="28"/>
          <w:lang w:eastAsia="en-US"/>
          <w14:ligatures w14:val="standardContextual"/>
        </w:rPr>
        <w:t>Личность представителя заявителя не установлена</w:t>
      </w:r>
    </w:p>
    <w:p w14:paraId="3D6F668A" w14:textId="77777777" w:rsidR="00C22D14" w:rsidRDefault="00B33BAA">
      <w:pPr>
        <w:pStyle w:val="ConsPlusTitle"/>
        <w:numPr>
          <w:ilvl w:val="0"/>
          <w:numId w:val="6"/>
        </w:numPr>
        <w:tabs>
          <w:tab w:val="left" w:pos="1134"/>
          <w:tab w:val="left" w:pos="1276"/>
          <w:tab w:val="left" w:pos="1418"/>
        </w:tabs>
        <w:spacing w:line="17" w:lineRule="atLeast"/>
        <w:ind w:left="0" w:firstLine="567"/>
        <w:jc w:val="both"/>
        <w:outlineLvl w:val="2"/>
        <w:rPr>
          <w:rFonts w:ascii="Times New Roman" w:eastAsia="Calibri" w:hAnsi="Times New Roman" w:cs="Times New Roman"/>
          <w:b w:val="0"/>
          <w:sz w:val="28"/>
          <w:szCs w:val="28"/>
          <w:lang w:eastAsia="en-US"/>
          <w14:ligatures w14:val="standardContextual"/>
        </w:rPr>
      </w:pPr>
      <w:r>
        <w:rPr>
          <w:rFonts w:ascii="Times New Roman" w:eastAsia="Calibri" w:hAnsi="Times New Roman" w:cs="Times New Roman"/>
          <w:b w:val="0"/>
          <w:sz w:val="28"/>
          <w:szCs w:val="28"/>
          <w:lang w:eastAsia="en-US"/>
          <w14:ligatures w14:val="standardContextual"/>
        </w:rPr>
        <w:t>Доверенность не подтверждает полномочия представителя заявителя на подачу запроса и иных документов</w:t>
      </w:r>
    </w:p>
    <w:p w14:paraId="75BD83C3" w14:textId="77777777" w:rsidR="00C22D14" w:rsidRDefault="00B33BAA">
      <w:pPr>
        <w:pStyle w:val="ConsPlusTitle"/>
        <w:numPr>
          <w:ilvl w:val="0"/>
          <w:numId w:val="6"/>
        </w:numPr>
        <w:tabs>
          <w:tab w:val="left" w:pos="1134"/>
          <w:tab w:val="left" w:pos="1276"/>
          <w:tab w:val="left" w:pos="1418"/>
        </w:tabs>
        <w:spacing w:line="17" w:lineRule="atLeast"/>
        <w:ind w:left="0" w:firstLine="567"/>
        <w:jc w:val="both"/>
        <w:outlineLvl w:val="2"/>
        <w:rPr>
          <w:rFonts w:ascii="Times New Roman" w:eastAsia="Calibri" w:hAnsi="Times New Roman" w:cs="Times New Roman"/>
          <w:b w:val="0"/>
          <w:sz w:val="28"/>
          <w:szCs w:val="28"/>
          <w:lang w:eastAsia="en-US"/>
          <w14:ligatures w14:val="standardContextual"/>
        </w:rPr>
      </w:pPr>
      <w:r>
        <w:rPr>
          <w:rFonts w:ascii="Times New Roman" w:eastAsia="Calibri" w:hAnsi="Times New Roman" w:cs="Times New Roman"/>
          <w:b w:val="0"/>
          <w:sz w:val="28"/>
          <w:szCs w:val="28"/>
          <w:lang w:eastAsia="en-US"/>
          <w14:ligatures w14:val="standardContextual"/>
        </w:rP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p w14:paraId="0274C28F" w14:textId="77777777" w:rsidR="00C22D14" w:rsidRDefault="00B33BAA">
      <w:pPr>
        <w:pStyle w:val="ConsPlusTitle"/>
        <w:numPr>
          <w:ilvl w:val="0"/>
          <w:numId w:val="6"/>
        </w:numPr>
        <w:tabs>
          <w:tab w:val="left" w:pos="1134"/>
          <w:tab w:val="left" w:pos="1276"/>
          <w:tab w:val="left" w:pos="1418"/>
        </w:tabs>
        <w:spacing w:line="17" w:lineRule="atLeast"/>
        <w:ind w:hanging="153"/>
        <w:jc w:val="both"/>
        <w:outlineLvl w:val="2"/>
        <w:rPr>
          <w:rFonts w:ascii="Times New Roman" w:eastAsia="Calibri" w:hAnsi="Times New Roman" w:cs="Times New Roman"/>
          <w:b w:val="0"/>
          <w:sz w:val="28"/>
          <w:szCs w:val="28"/>
          <w:lang w:eastAsia="en-US"/>
          <w14:ligatures w14:val="standardContextual"/>
        </w:rPr>
      </w:pPr>
      <w:r>
        <w:rPr>
          <w:rFonts w:ascii="Times New Roman" w:eastAsia="Calibri" w:hAnsi="Times New Roman" w:cs="Times New Roman"/>
          <w:b w:val="0"/>
          <w:sz w:val="28"/>
          <w:szCs w:val="28"/>
          <w:lang w:eastAsia="en-US"/>
          <w14:ligatures w14:val="standardContextual"/>
        </w:rPr>
        <w:t>Личность заявителя не установлена</w:t>
      </w:r>
    </w:p>
    <w:p w14:paraId="54589F05" w14:textId="77777777" w:rsidR="00C22D14" w:rsidRDefault="00B33BAA">
      <w:pPr>
        <w:pStyle w:val="ConsPlusTitle"/>
        <w:numPr>
          <w:ilvl w:val="0"/>
          <w:numId w:val="6"/>
        </w:numPr>
        <w:tabs>
          <w:tab w:val="left" w:pos="1134"/>
          <w:tab w:val="left" w:pos="1276"/>
          <w:tab w:val="left" w:pos="1418"/>
        </w:tabs>
        <w:spacing w:line="17" w:lineRule="atLeast"/>
        <w:ind w:left="0" w:firstLine="567"/>
        <w:jc w:val="both"/>
        <w:outlineLvl w:val="2"/>
        <w:rPr>
          <w:rFonts w:ascii="Times New Roman" w:eastAsia="Calibri" w:hAnsi="Times New Roman" w:cs="Times New Roman"/>
          <w:b w:val="0"/>
          <w:sz w:val="28"/>
          <w:szCs w:val="28"/>
          <w:lang w:eastAsia="en-US"/>
          <w14:ligatures w14:val="standardContextual"/>
        </w:rPr>
      </w:pPr>
      <w:r>
        <w:rPr>
          <w:rFonts w:ascii="Times New Roman" w:eastAsia="Calibri" w:hAnsi="Times New Roman" w:cs="Times New Roman"/>
          <w:b w:val="0"/>
          <w:sz w:val="28"/>
          <w:szCs w:val="28"/>
          <w:lang w:eastAsia="en-US"/>
          <w14:ligatures w14:val="standardContextual"/>
        </w:rPr>
        <w:t>Документы, являющиеся обязательными для представления заявителем самостоятельно, не представлены</w:t>
      </w:r>
    </w:p>
    <w:p w14:paraId="66D97010" w14:textId="77777777" w:rsidR="00C22D14" w:rsidRDefault="00B33BAA">
      <w:pPr>
        <w:pStyle w:val="ConsPlusTitle"/>
        <w:numPr>
          <w:ilvl w:val="0"/>
          <w:numId w:val="6"/>
        </w:numPr>
        <w:tabs>
          <w:tab w:val="left" w:pos="1134"/>
          <w:tab w:val="left" w:pos="1276"/>
          <w:tab w:val="left" w:pos="1418"/>
        </w:tabs>
        <w:spacing w:line="17" w:lineRule="atLeast"/>
        <w:ind w:left="0" w:firstLine="567"/>
        <w:jc w:val="both"/>
        <w:outlineLvl w:val="2"/>
        <w:rPr>
          <w:rFonts w:ascii="Times New Roman" w:eastAsia="Calibri" w:hAnsi="Times New Roman" w:cs="Times New Roman"/>
          <w:b w:val="0"/>
          <w:sz w:val="28"/>
          <w:szCs w:val="28"/>
          <w:lang w:eastAsia="en-US"/>
          <w14:ligatures w14:val="standardContextual"/>
        </w:rPr>
      </w:pPr>
      <w:r>
        <w:rPr>
          <w:rFonts w:ascii="Times New Roman" w:eastAsia="Calibri" w:hAnsi="Times New Roman" w:cs="Times New Roman"/>
          <w:b w:val="0"/>
          <w:sz w:val="28"/>
          <w:szCs w:val="28"/>
          <w:lang w:eastAsia="en-US"/>
          <w14:ligatures w14:val="standardContextual"/>
        </w:rPr>
        <w:t>Документы содержат подчистки и исправления текста, не заверенные в порядке, установленном законодательством Российской Федерации</w:t>
      </w:r>
    </w:p>
    <w:p w14:paraId="3EAD0036" w14:textId="77777777" w:rsidR="00C22D14" w:rsidRDefault="00B33BAA">
      <w:pPr>
        <w:pStyle w:val="ConsPlusTitle"/>
        <w:numPr>
          <w:ilvl w:val="0"/>
          <w:numId w:val="6"/>
        </w:numPr>
        <w:tabs>
          <w:tab w:val="left" w:pos="1134"/>
          <w:tab w:val="left" w:pos="1276"/>
          <w:tab w:val="left" w:pos="1418"/>
        </w:tabs>
        <w:spacing w:line="17" w:lineRule="atLeast"/>
        <w:ind w:hanging="153"/>
        <w:jc w:val="both"/>
        <w:outlineLvl w:val="2"/>
        <w:rPr>
          <w:rFonts w:ascii="Times New Roman" w:eastAsia="Calibri" w:hAnsi="Times New Roman" w:cs="Times New Roman"/>
          <w:b w:val="0"/>
          <w:sz w:val="28"/>
          <w:szCs w:val="28"/>
          <w:lang w:eastAsia="en-US"/>
          <w14:ligatures w14:val="standardContextual"/>
        </w:rPr>
      </w:pPr>
      <w:r>
        <w:rPr>
          <w:rFonts w:ascii="Times New Roman" w:eastAsia="Calibri" w:hAnsi="Times New Roman" w:cs="Times New Roman"/>
          <w:b w:val="0"/>
          <w:sz w:val="28"/>
          <w:szCs w:val="28"/>
          <w:lang w:eastAsia="en-US"/>
          <w14:ligatures w14:val="standardContextual"/>
        </w:rPr>
        <w:t>Текст заявления не поддаётся прочтению</w:t>
      </w:r>
    </w:p>
    <w:p w14:paraId="0DEDEEC3" w14:textId="77777777" w:rsidR="00C22D14" w:rsidRDefault="00B33BAA">
      <w:pPr>
        <w:pStyle w:val="ConsPlusTitle"/>
        <w:numPr>
          <w:ilvl w:val="0"/>
          <w:numId w:val="10"/>
        </w:numPr>
        <w:tabs>
          <w:tab w:val="left" w:pos="1134"/>
          <w:tab w:val="left" w:pos="1276"/>
          <w:tab w:val="left" w:pos="1418"/>
        </w:tabs>
        <w:spacing w:line="17" w:lineRule="atLeast"/>
        <w:ind w:left="0" w:firstLine="567"/>
        <w:jc w:val="both"/>
        <w:outlineLvl w:val="2"/>
        <w:rPr>
          <w:rFonts w:ascii="Times New Roman" w:hAnsi="Times New Roman" w:cs="Times New Roman"/>
          <w:b w:val="0"/>
          <w:bCs/>
          <w:sz w:val="28"/>
          <w:szCs w:val="28"/>
        </w:rPr>
      </w:pPr>
      <w:r>
        <w:rPr>
          <w:rFonts w:ascii="Times New Roman" w:hAnsi="Times New Roman" w:cs="Times New Roman"/>
          <w:b w:val="0"/>
          <w:bCs/>
          <w:sz w:val="28"/>
          <w:szCs w:val="28"/>
        </w:rPr>
        <w:t>Основания для приостановления предоставления Муниципальной услуги, отсутствуют.</w:t>
      </w:r>
    </w:p>
    <w:p w14:paraId="7BED6BD4" w14:textId="77777777" w:rsidR="00C22D14" w:rsidRDefault="00B33BAA">
      <w:pPr>
        <w:pStyle w:val="ConsPlusTitle"/>
        <w:numPr>
          <w:ilvl w:val="0"/>
          <w:numId w:val="10"/>
        </w:numPr>
        <w:tabs>
          <w:tab w:val="left" w:pos="1134"/>
          <w:tab w:val="left" w:pos="1276"/>
          <w:tab w:val="left" w:pos="1418"/>
        </w:tabs>
        <w:spacing w:line="17" w:lineRule="atLeast"/>
        <w:ind w:left="0" w:firstLine="567"/>
        <w:jc w:val="both"/>
        <w:outlineLvl w:val="2"/>
        <w:rPr>
          <w:rFonts w:ascii="Times New Roman" w:hAnsi="Times New Roman" w:cs="Times New Roman"/>
          <w:b w:val="0"/>
          <w:bCs/>
          <w:sz w:val="28"/>
          <w:szCs w:val="28"/>
        </w:rPr>
      </w:pPr>
      <w:r>
        <w:rPr>
          <w:rFonts w:ascii="Times New Roman" w:hAnsi="Times New Roman" w:cs="Times New Roman"/>
          <w:b w:val="0"/>
          <w:bCs/>
          <w:color w:val="000000" w:themeColor="text1"/>
          <w:sz w:val="28"/>
          <w:szCs w:val="28"/>
        </w:rPr>
        <w:t xml:space="preserve">Основания для отказа в предоставлении </w:t>
      </w:r>
      <w:r>
        <w:rPr>
          <w:rFonts w:ascii="Times New Roman" w:hAnsi="Times New Roman" w:cs="Times New Roman"/>
          <w:b w:val="0"/>
          <w:bCs/>
          <w:sz w:val="28"/>
          <w:szCs w:val="28"/>
        </w:rPr>
        <w:t xml:space="preserve">Муниципальной </w:t>
      </w:r>
      <w:r>
        <w:rPr>
          <w:rFonts w:ascii="Times New Roman" w:hAnsi="Times New Roman" w:cs="Times New Roman"/>
          <w:b w:val="0"/>
          <w:bCs/>
          <w:color w:val="000000" w:themeColor="text1"/>
          <w:sz w:val="28"/>
          <w:szCs w:val="28"/>
        </w:rPr>
        <w:t>услуги:</w:t>
      </w:r>
    </w:p>
    <w:p w14:paraId="5E4E9EAC" w14:textId="77777777" w:rsidR="00C22D14" w:rsidRDefault="00B33BAA">
      <w:pPr>
        <w:ind w:firstLine="540"/>
        <w:jc w:val="both"/>
        <w:rPr>
          <w:rFonts w:eastAsiaTheme="minorHAnsi"/>
          <w:bCs/>
          <w:sz w:val="28"/>
          <w:szCs w:val="28"/>
          <w:lang w:eastAsia="en-US"/>
        </w:rPr>
      </w:pPr>
      <w:r>
        <w:rPr>
          <w:rFonts w:eastAsiaTheme="minorHAnsi"/>
          <w:bCs/>
          <w:sz w:val="28"/>
          <w:szCs w:val="28"/>
          <w:lang w:eastAsia="en-US"/>
        </w:rPr>
        <w:t xml:space="preserve"> 1) Отсутствие жилого помещения, в отношении которого подано заявление, в муниципальной собственности МР «Печора» либо собственности ГП «Печора»;</w:t>
      </w:r>
    </w:p>
    <w:p w14:paraId="092A13AA" w14:textId="77777777" w:rsidR="00C22D14" w:rsidRDefault="00B33BAA">
      <w:pPr>
        <w:ind w:firstLine="540"/>
        <w:jc w:val="both"/>
        <w:rPr>
          <w:rFonts w:eastAsiaTheme="minorHAnsi"/>
          <w:bCs/>
          <w:sz w:val="28"/>
          <w:szCs w:val="28"/>
          <w:lang w:eastAsia="en-US"/>
        </w:rPr>
      </w:pPr>
      <w:r>
        <w:rPr>
          <w:rFonts w:eastAsiaTheme="minorHAnsi"/>
          <w:bCs/>
          <w:sz w:val="28"/>
          <w:szCs w:val="28"/>
          <w:lang w:eastAsia="en-US"/>
        </w:rPr>
        <w:t xml:space="preserve"> 2) Отказ заявителя от получения муниципальной услуги;</w:t>
      </w:r>
    </w:p>
    <w:p w14:paraId="2E4118CE" w14:textId="77777777" w:rsidR="00C22D14" w:rsidRDefault="00B33BAA">
      <w:pPr>
        <w:ind w:firstLine="540"/>
        <w:jc w:val="both"/>
        <w:rPr>
          <w:rFonts w:eastAsiaTheme="minorHAnsi"/>
          <w:bCs/>
          <w:sz w:val="28"/>
          <w:szCs w:val="28"/>
          <w:lang w:eastAsia="en-US"/>
        </w:rPr>
      </w:pPr>
      <w:r>
        <w:rPr>
          <w:rFonts w:eastAsiaTheme="minorHAnsi"/>
          <w:bCs/>
          <w:sz w:val="28"/>
          <w:szCs w:val="28"/>
          <w:lang w:eastAsia="en-US"/>
        </w:rPr>
        <w:lastRenderedPageBreak/>
        <w:t xml:space="preserve"> 3) Отнесение жилого помещения, в отношении которого подано заявление к специализированному жилищному фонду;</w:t>
      </w:r>
    </w:p>
    <w:p w14:paraId="12616B95" w14:textId="77777777" w:rsidR="00C22D14" w:rsidRDefault="00B33BAA">
      <w:pPr>
        <w:ind w:firstLine="540"/>
        <w:jc w:val="both"/>
        <w:rPr>
          <w:rFonts w:eastAsiaTheme="minorHAnsi"/>
          <w:bCs/>
          <w:sz w:val="28"/>
          <w:szCs w:val="28"/>
          <w:lang w:eastAsia="en-US"/>
        </w:rPr>
      </w:pPr>
      <w:r>
        <w:rPr>
          <w:rFonts w:eastAsiaTheme="minorHAnsi"/>
          <w:bCs/>
          <w:sz w:val="28"/>
          <w:szCs w:val="28"/>
          <w:lang w:eastAsia="en-US"/>
        </w:rPr>
        <w:t xml:space="preserve"> 4) Выявление сведений, свидетельствующих об отсутствии у гражданина и членов его семьи права занимать жилое помещение на условиях договора социального найма жилого помещения;</w:t>
      </w:r>
    </w:p>
    <w:p w14:paraId="3E68F750" w14:textId="77777777" w:rsidR="00C22D14" w:rsidRDefault="00B33BAA">
      <w:pPr>
        <w:ind w:firstLine="540"/>
        <w:jc w:val="both"/>
        <w:rPr>
          <w:rFonts w:eastAsiaTheme="minorHAnsi"/>
          <w:bCs/>
          <w:sz w:val="28"/>
          <w:szCs w:val="28"/>
          <w:lang w:eastAsia="en-US"/>
        </w:rPr>
      </w:pPr>
      <w:r>
        <w:rPr>
          <w:rFonts w:eastAsiaTheme="minorHAnsi"/>
          <w:bCs/>
          <w:sz w:val="28"/>
          <w:szCs w:val="28"/>
          <w:lang w:eastAsia="en-US"/>
        </w:rPr>
        <w:t xml:space="preserve"> 5) Признание в установленном порядке жилого дома, в котором находится жилое помещение, аварийным и подлежащим сносу или реконструкции либо признание жилого помещения непригодным для проживания;</w:t>
      </w:r>
    </w:p>
    <w:p w14:paraId="5BE49D24" w14:textId="77777777" w:rsidR="00C22D14" w:rsidRDefault="00B33BAA">
      <w:pPr>
        <w:ind w:firstLine="540"/>
        <w:jc w:val="both"/>
        <w:rPr>
          <w:rFonts w:eastAsiaTheme="minorHAnsi"/>
          <w:bCs/>
          <w:sz w:val="28"/>
          <w:szCs w:val="28"/>
          <w:lang w:eastAsia="en-US"/>
        </w:rPr>
      </w:pPr>
      <w:r>
        <w:rPr>
          <w:rFonts w:eastAsiaTheme="minorHAnsi"/>
          <w:bCs/>
          <w:sz w:val="28"/>
          <w:szCs w:val="28"/>
          <w:lang w:eastAsia="en-US"/>
        </w:rPr>
        <w:t xml:space="preserve"> 6) Отсутствие ордера на жилое помещение, при обращении за заключением договора социального найма жилого помещения впервые;</w:t>
      </w:r>
    </w:p>
    <w:p w14:paraId="6C6D4930" w14:textId="77777777" w:rsidR="00C22D14" w:rsidRDefault="00B33BAA">
      <w:pPr>
        <w:ind w:firstLine="540"/>
        <w:jc w:val="both"/>
        <w:rPr>
          <w:rFonts w:eastAsiaTheme="minorHAnsi"/>
          <w:bCs/>
          <w:sz w:val="28"/>
          <w:szCs w:val="28"/>
          <w:lang w:eastAsia="en-US"/>
        </w:rPr>
      </w:pPr>
      <w:r>
        <w:rPr>
          <w:rFonts w:eastAsiaTheme="minorHAnsi"/>
          <w:bCs/>
          <w:sz w:val="28"/>
          <w:szCs w:val="28"/>
          <w:lang w:eastAsia="en-US"/>
        </w:rPr>
        <w:t xml:space="preserve"> 7) Отсутствие согласия заявителя, лица, зарегистрированного совместно с заявителем, лица, имеющего право пользования жилым помещением, и/или его законного представителя или лица, уполномоченного в установленном порядке на заключение договора социального найма жилого помещения, либо обращение указанных лиц об отсутствии намерений заключать договор социального найма;</w:t>
      </w:r>
    </w:p>
    <w:p w14:paraId="379DB1D8" w14:textId="77777777" w:rsidR="00C22D14" w:rsidRDefault="00B33BAA">
      <w:pPr>
        <w:ind w:firstLine="540"/>
        <w:jc w:val="both"/>
        <w:rPr>
          <w:rFonts w:eastAsiaTheme="minorHAnsi"/>
          <w:bCs/>
          <w:sz w:val="28"/>
          <w:szCs w:val="28"/>
          <w:lang w:eastAsia="en-US"/>
        </w:rPr>
      </w:pPr>
      <w:r>
        <w:rPr>
          <w:rFonts w:eastAsiaTheme="minorHAnsi"/>
          <w:bCs/>
          <w:sz w:val="28"/>
          <w:szCs w:val="28"/>
          <w:lang w:eastAsia="en-US"/>
        </w:rPr>
        <w:t xml:space="preserve"> 8) Отсутствие согласия на изменение нанимателя в договоре социального найма жилого помещения всех совершеннолетних членов семьи, даже временно отсутствующих (за несовершеннолетних подается законными представителями);</w:t>
      </w:r>
    </w:p>
    <w:p w14:paraId="37BC8B9A" w14:textId="77777777" w:rsidR="00C22D14" w:rsidRDefault="00B33BAA">
      <w:pPr>
        <w:ind w:firstLine="540"/>
        <w:jc w:val="both"/>
        <w:rPr>
          <w:rFonts w:eastAsiaTheme="minorHAnsi"/>
          <w:bCs/>
          <w:sz w:val="28"/>
          <w:szCs w:val="28"/>
          <w:lang w:eastAsia="en-US"/>
        </w:rPr>
      </w:pPr>
      <w:r>
        <w:rPr>
          <w:rFonts w:eastAsiaTheme="minorHAnsi"/>
          <w:bCs/>
          <w:sz w:val="28"/>
          <w:szCs w:val="28"/>
          <w:lang w:eastAsia="en-US"/>
        </w:rPr>
        <w:t>9) Неиспользование членами семьи заявителя, указанными в первоначальном договоре социального найма, права на вселение и регистрацию по месту жительства в жилое помещение, впервые предоставленное по договору социального найма либо отсутствие отказа совершеннолетнего члена семьи заявителя от впервые предоставленного жилого помещения по договору социального найма жилого помещения.</w:t>
      </w:r>
    </w:p>
    <w:p w14:paraId="57446E82" w14:textId="77777777" w:rsidR="00C22D14" w:rsidRDefault="00B33BAA">
      <w:pPr>
        <w:pStyle w:val="ConsPlusTitle"/>
        <w:numPr>
          <w:ilvl w:val="0"/>
          <w:numId w:val="10"/>
        </w:numPr>
        <w:tabs>
          <w:tab w:val="left" w:pos="1134"/>
          <w:tab w:val="left" w:pos="1276"/>
          <w:tab w:val="left" w:pos="1418"/>
        </w:tabs>
        <w:spacing w:line="17" w:lineRule="atLeast"/>
        <w:ind w:left="0" w:firstLine="709"/>
        <w:jc w:val="both"/>
        <w:outlineLvl w:val="2"/>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 xml:space="preserve">Основания для отказа в приеме </w:t>
      </w:r>
      <w:r>
        <w:rPr>
          <w:rFonts w:ascii="Times New Roman" w:hAnsi="Times New Roman" w:cs="Times New Roman"/>
          <w:b w:val="0"/>
          <w:sz w:val="28"/>
          <w:szCs w:val="28"/>
        </w:rPr>
        <w:t>запроса о предоставлении Муниципальной услуги</w:t>
      </w:r>
      <w:r>
        <w:rPr>
          <w:rFonts w:ascii="Times New Roman" w:hAnsi="Times New Roman" w:cs="Times New Roman"/>
          <w:b w:val="0"/>
          <w:color w:val="000000" w:themeColor="text1"/>
          <w:sz w:val="28"/>
          <w:szCs w:val="28"/>
        </w:rPr>
        <w:t xml:space="preserve"> и документов, необходимых для предоставления Муниципальной услуги, основания для отказа в предоставлении </w:t>
      </w:r>
      <w:r>
        <w:rPr>
          <w:rFonts w:ascii="Times New Roman" w:hAnsi="Times New Roman" w:cs="Times New Roman"/>
          <w:b w:val="0"/>
          <w:sz w:val="28"/>
          <w:szCs w:val="28"/>
        </w:rPr>
        <w:t xml:space="preserve">Муниципальной </w:t>
      </w:r>
      <w:r>
        <w:rPr>
          <w:rFonts w:ascii="Times New Roman" w:hAnsi="Times New Roman" w:cs="Times New Roman"/>
          <w:b w:val="0"/>
          <w:color w:val="000000" w:themeColor="text1"/>
          <w:sz w:val="28"/>
          <w:szCs w:val="28"/>
        </w:rPr>
        <w:t>услуги с учетом категории (признаков) заявителя приведены в таблице № 3, содержащейся в приложении к настоящему Административному регламенту.</w:t>
      </w:r>
    </w:p>
    <w:p w14:paraId="775049B7" w14:textId="77777777" w:rsidR="00C22D14" w:rsidRDefault="00C22D14">
      <w:pPr>
        <w:pStyle w:val="ConsPlusTitle"/>
        <w:tabs>
          <w:tab w:val="left" w:pos="1134"/>
          <w:tab w:val="left" w:pos="1276"/>
          <w:tab w:val="left" w:pos="1418"/>
        </w:tabs>
        <w:ind w:firstLine="709"/>
        <w:outlineLvl w:val="2"/>
        <w:rPr>
          <w:rFonts w:ascii="Times New Roman" w:hAnsi="Times New Roman" w:cs="Times New Roman"/>
          <w:sz w:val="28"/>
          <w:szCs w:val="28"/>
        </w:rPr>
      </w:pPr>
    </w:p>
    <w:p w14:paraId="5E28DF2D" w14:textId="77777777" w:rsidR="00C22D14" w:rsidRDefault="00B33BAA">
      <w:pPr>
        <w:pStyle w:val="ConsPlusTitle"/>
        <w:tabs>
          <w:tab w:val="left" w:pos="1134"/>
          <w:tab w:val="left" w:pos="1276"/>
          <w:tab w:val="left" w:pos="1418"/>
        </w:tabs>
        <w:ind w:firstLine="709"/>
        <w:jc w:val="center"/>
        <w:outlineLvl w:val="2"/>
        <w:rPr>
          <w:rFonts w:ascii="Times New Roman" w:hAnsi="Times New Roman" w:cs="Times New Roman"/>
          <w:sz w:val="28"/>
          <w:szCs w:val="28"/>
        </w:rPr>
      </w:pPr>
      <w:r>
        <w:rPr>
          <w:rFonts w:ascii="Times New Roman" w:hAnsi="Times New Roman" w:cs="Times New Roman"/>
          <w:sz w:val="28"/>
          <w:szCs w:val="28"/>
        </w:rPr>
        <w:t>Размер платы, взимаемой с заявителя при предоставлении Муниципальной услуги, и способы ее взимания</w:t>
      </w:r>
    </w:p>
    <w:p w14:paraId="61069830" w14:textId="77777777" w:rsidR="00C22D14" w:rsidRDefault="00C22D14">
      <w:pPr>
        <w:pStyle w:val="ConsPlusTitle"/>
        <w:tabs>
          <w:tab w:val="left" w:pos="1134"/>
          <w:tab w:val="left" w:pos="1276"/>
          <w:tab w:val="left" w:pos="1418"/>
        </w:tabs>
        <w:ind w:firstLine="709"/>
        <w:jc w:val="both"/>
        <w:outlineLvl w:val="2"/>
        <w:rPr>
          <w:rFonts w:ascii="Times New Roman" w:hAnsi="Times New Roman" w:cs="Times New Roman"/>
          <w:sz w:val="28"/>
          <w:szCs w:val="28"/>
        </w:rPr>
      </w:pPr>
    </w:p>
    <w:p w14:paraId="55095748" w14:textId="77777777" w:rsidR="00C22D14" w:rsidRDefault="00B33BAA">
      <w:pPr>
        <w:pStyle w:val="ConsPlusTitle"/>
        <w:numPr>
          <w:ilvl w:val="0"/>
          <w:numId w:val="10"/>
        </w:numPr>
        <w:tabs>
          <w:tab w:val="left" w:pos="568"/>
        </w:tabs>
        <w:ind w:left="0" w:firstLine="709"/>
        <w:jc w:val="both"/>
        <w:outlineLvl w:val="2"/>
        <w:rPr>
          <w:rFonts w:ascii="Times New Roman" w:hAnsi="Times New Roman" w:cs="Times New Roman"/>
          <w:b w:val="0"/>
          <w:color w:val="FF0000"/>
          <w:sz w:val="28"/>
          <w:szCs w:val="28"/>
        </w:rPr>
      </w:pPr>
      <w:r>
        <w:rPr>
          <w:rFonts w:ascii="Times New Roman" w:hAnsi="Times New Roman" w:cs="Times New Roman"/>
          <w:b w:val="0"/>
          <w:sz w:val="28"/>
          <w:szCs w:val="28"/>
        </w:rPr>
        <w:t>Муниципальная услуга предоставляется заявителю бесплатно, информация о размере государственной пошлины или иной платы, взимаемой за предоставление муниципальной услуги, размещена на ЕПГУ.</w:t>
      </w:r>
      <w:r>
        <w:rPr>
          <w:rFonts w:ascii="Times New Roman" w:hAnsi="Times New Roman" w:cs="Times New Roman"/>
          <w:b w:val="0"/>
          <w:i/>
          <w:iCs/>
          <w:sz w:val="28"/>
          <w:szCs w:val="28"/>
        </w:rPr>
        <w:t xml:space="preserve"> </w:t>
      </w:r>
    </w:p>
    <w:p w14:paraId="626649EF" w14:textId="77777777" w:rsidR="00C22D14" w:rsidRDefault="00C22D14">
      <w:pPr>
        <w:pStyle w:val="ConsPlusTitle"/>
        <w:tabs>
          <w:tab w:val="left" w:pos="1134"/>
          <w:tab w:val="left" w:pos="1276"/>
          <w:tab w:val="left" w:pos="1418"/>
        </w:tabs>
        <w:ind w:firstLine="709"/>
        <w:jc w:val="center"/>
        <w:outlineLvl w:val="2"/>
        <w:rPr>
          <w:rFonts w:ascii="Times New Roman" w:hAnsi="Times New Roman" w:cs="Times New Roman"/>
          <w:sz w:val="28"/>
          <w:szCs w:val="28"/>
        </w:rPr>
      </w:pPr>
    </w:p>
    <w:p w14:paraId="092F3B6E" w14:textId="77777777" w:rsidR="00C22D14" w:rsidRDefault="00B33BAA">
      <w:pPr>
        <w:pStyle w:val="ConsPlusTitle"/>
        <w:tabs>
          <w:tab w:val="left" w:pos="1134"/>
          <w:tab w:val="left" w:pos="1276"/>
          <w:tab w:val="left" w:pos="1418"/>
        </w:tabs>
        <w:ind w:firstLine="709"/>
        <w:jc w:val="center"/>
        <w:outlineLvl w:val="2"/>
        <w:rPr>
          <w:rFonts w:ascii="Times New Roman" w:hAnsi="Times New Roman" w:cs="Times New Roman"/>
          <w:sz w:val="28"/>
          <w:szCs w:val="28"/>
        </w:rPr>
      </w:pPr>
      <w:r>
        <w:rPr>
          <w:rFonts w:ascii="Times New Roman" w:hAnsi="Times New Roman" w:cs="Times New Roman"/>
          <w:sz w:val="28"/>
          <w:szCs w:val="28"/>
        </w:rPr>
        <w:t>Максимальный срок ожидания в очереди при подаче заявителем запроса о предоставлении Муниципальной услуги и при получении</w:t>
      </w:r>
    </w:p>
    <w:p w14:paraId="7407AA1F" w14:textId="77777777" w:rsidR="00C22D14" w:rsidRDefault="00B33BAA">
      <w:pPr>
        <w:pStyle w:val="ConsPlusTitle"/>
        <w:tabs>
          <w:tab w:val="left" w:pos="1134"/>
          <w:tab w:val="left" w:pos="1276"/>
          <w:tab w:val="left" w:pos="1418"/>
        </w:tabs>
        <w:ind w:firstLine="709"/>
        <w:jc w:val="center"/>
        <w:rPr>
          <w:rFonts w:ascii="Times New Roman" w:hAnsi="Times New Roman" w:cs="Times New Roman"/>
          <w:sz w:val="28"/>
          <w:szCs w:val="28"/>
        </w:rPr>
      </w:pPr>
      <w:r>
        <w:rPr>
          <w:rFonts w:ascii="Times New Roman" w:hAnsi="Times New Roman" w:cs="Times New Roman"/>
          <w:sz w:val="28"/>
          <w:szCs w:val="28"/>
        </w:rPr>
        <w:t>результата предоставления Муниципальной услуги</w:t>
      </w:r>
    </w:p>
    <w:p w14:paraId="65166C2F" w14:textId="77777777" w:rsidR="00C22D14" w:rsidRDefault="00C22D14">
      <w:pPr>
        <w:pStyle w:val="ConsPlusNormal"/>
        <w:tabs>
          <w:tab w:val="left" w:pos="1134"/>
          <w:tab w:val="left" w:pos="1276"/>
          <w:tab w:val="left" w:pos="1418"/>
        </w:tabs>
        <w:ind w:firstLine="709"/>
        <w:jc w:val="center"/>
        <w:rPr>
          <w:rFonts w:ascii="Times New Roman" w:hAnsi="Times New Roman" w:cs="Times New Roman"/>
          <w:sz w:val="28"/>
          <w:szCs w:val="28"/>
        </w:rPr>
      </w:pPr>
    </w:p>
    <w:p w14:paraId="284129E8" w14:textId="77777777" w:rsidR="00C22D14" w:rsidRDefault="00B33BAA">
      <w:pPr>
        <w:pStyle w:val="ConsPlusNormal"/>
        <w:numPr>
          <w:ilvl w:val="0"/>
          <w:numId w:val="10"/>
        </w:numPr>
        <w:tabs>
          <w:tab w:val="left" w:pos="710"/>
          <w:tab w:val="left" w:pos="1134"/>
          <w:tab w:val="left" w:pos="1276"/>
        </w:tabs>
        <w:ind w:left="0" w:firstLine="709"/>
        <w:jc w:val="both"/>
        <w:rPr>
          <w:rFonts w:ascii="Times New Roman" w:hAnsi="Times New Roman" w:cs="Times New Roman"/>
          <w:iCs/>
          <w:sz w:val="28"/>
          <w:szCs w:val="28"/>
        </w:rPr>
      </w:pPr>
      <w:r>
        <w:rPr>
          <w:rFonts w:ascii="Times New Roman" w:hAnsi="Times New Roman" w:cs="Times New Roman"/>
          <w:sz w:val="28"/>
          <w:szCs w:val="28"/>
        </w:rPr>
        <w:t xml:space="preserve"> Максимальное время ожидания в очереди при подаче запроса о предоставлении Муниципальной услуги и при получении результата предоставления Муниципальной услуги не должно превышать </w:t>
      </w:r>
      <w:r>
        <w:rPr>
          <w:rFonts w:ascii="Times New Roman" w:hAnsi="Times New Roman" w:cs="Times New Roman"/>
          <w:iCs/>
          <w:sz w:val="28"/>
          <w:szCs w:val="28"/>
        </w:rPr>
        <w:t>составляет не более 15 минут.</w:t>
      </w:r>
    </w:p>
    <w:p w14:paraId="66F17329" w14:textId="77777777" w:rsidR="00C22D14" w:rsidRDefault="00C22D14">
      <w:pPr>
        <w:pStyle w:val="ConsPlusTitle"/>
        <w:tabs>
          <w:tab w:val="left" w:pos="1134"/>
          <w:tab w:val="left" w:pos="1276"/>
          <w:tab w:val="left" w:pos="1418"/>
        </w:tabs>
        <w:ind w:firstLine="709"/>
        <w:jc w:val="both"/>
        <w:outlineLvl w:val="2"/>
        <w:rPr>
          <w:rFonts w:ascii="Times New Roman" w:hAnsi="Times New Roman" w:cs="Times New Roman"/>
          <w:sz w:val="28"/>
          <w:szCs w:val="28"/>
        </w:rPr>
      </w:pPr>
    </w:p>
    <w:p w14:paraId="57DBC97B" w14:textId="77777777" w:rsidR="00C22D14" w:rsidRDefault="00B33BAA">
      <w:pPr>
        <w:pStyle w:val="ConsPlusTitle"/>
        <w:tabs>
          <w:tab w:val="left" w:pos="1134"/>
          <w:tab w:val="left" w:pos="1276"/>
          <w:tab w:val="left" w:pos="1418"/>
        </w:tabs>
        <w:ind w:firstLine="709"/>
        <w:jc w:val="center"/>
        <w:outlineLvl w:val="2"/>
        <w:rPr>
          <w:rFonts w:ascii="Times New Roman" w:hAnsi="Times New Roman" w:cs="Times New Roman"/>
          <w:sz w:val="28"/>
          <w:szCs w:val="28"/>
        </w:rPr>
      </w:pPr>
      <w:r>
        <w:rPr>
          <w:rFonts w:ascii="Times New Roman" w:hAnsi="Times New Roman" w:cs="Times New Roman"/>
          <w:sz w:val="28"/>
          <w:szCs w:val="28"/>
        </w:rPr>
        <w:t>Срок регистрации запроса заявителя</w:t>
      </w:r>
    </w:p>
    <w:p w14:paraId="25CD4881" w14:textId="77777777" w:rsidR="00C22D14" w:rsidRDefault="00B33BAA">
      <w:pPr>
        <w:pStyle w:val="ConsPlusTitle"/>
        <w:tabs>
          <w:tab w:val="left" w:pos="1134"/>
          <w:tab w:val="left" w:pos="1276"/>
          <w:tab w:val="left" w:pos="1418"/>
        </w:tabs>
        <w:ind w:firstLine="709"/>
        <w:jc w:val="center"/>
        <w:rPr>
          <w:rFonts w:ascii="Times New Roman" w:hAnsi="Times New Roman" w:cs="Times New Roman"/>
          <w:sz w:val="28"/>
          <w:szCs w:val="28"/>
        </w:rPr>
      </w:pPr>
      <w:r>
        <w:rPr>
          <w:rFonts w:ascii="Times New Roman" w:hAnsi="Times New Roman" w:cs="Times New Roman"/>
          <w:sz w:val="28"/>
          <w:szCs w:val="28"/>
        </w:rPr>
        <w:t>о предоставлении Муниципальной услуги</w:t>
      </w:r>
    </w:p>
    <w:p w14:paraId="4F634804" w14:textId="77777777" w:rsidR="00C22D14" w:rsidRDefault="00C22D14">
      <w:pPr>
        <w:pStyle w:val="ConsPlusNormal"/>
        <w:tabs>
          <w:tab w:val="left" w:pos="1134"/>
          <w:tab w:val="left" w:pos="1276"/>
          <w:tab w:val="left" w:pos="1418"/>
        </w:tabs>
        <w:ind w:firstLine="709"/>
        <w:jc w:val="both"/>
        <w:rPr>
          <w:rFonts w:ascii="Times New Roman" w:hAnsi="Times New Roman" w:cs="Times New Roman"/>
          <w:sz w:val="28"/>
          <w:szCs w:val="28"/>
        </w:rPr>
      </w:pPr>
    </w:p>
    <w:p w14:paraId="2ECEA269" w14:textId="77777777" w:rsidR="00C22D14" w:rsidRDefault="00B33BAA">
      <w:pPr>
        <w:pStyle w:val="ConsPlusNormal"/>
        <w:numPr>
          <w:ilvl w:val="0"/>
          <w:numId w:val="10"/>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Срок регистрации запроса о предоставлении Муниципальной услуги составляет </w:t>
      </w:r>
      <w:r>
        <w:rPr>
          <w:rFonts w:ascii="Times New Roman" w:hAnsi="Times New Roman" w:cs="Times New Roman"/>
          <w:iCs/>
          <w:sz w:val="28"/>
          <w:szCs w:val="28"/>
        </w:rPr>
        <w:t>1 рабочий день со дня обращения заявителя.</w:t>
      </w:r>
    </w:p>
    <w:p w14:paraId="483971A2" w14:textId="77777777" w:rsidR="00C22D14" w:rsidRDefault="00C22D14">
      <w:pPr>
        <w:pStyle w:val="ConsPlusNormal"/>
        <w:ind w:firstLine="709"/>
        <w:jc w:val="both"/>
        <w:rPr>
          <w:rFonts w:ascii="Times New Roman" w:hAnsi="Times New Roman" w:cs="Times New Roman"/>
          <w:sz w:val="28"/>
          <w:szCs w:val="28"/>
        </w:rPr>
      </w:pPr>
    </w:p>
    <w:p w14:paraId="5EC9255F" w14:textId="77777777" w:rsidR="00C22D14" w:rsidRDefault="00B33BAA">
      <w:pPr>
        <w:pStyle w:val="ConsPlusTitle"/>
        <w:tabs>
          <w:tab w:val="left" w:pos="1134"/>
          <w:tab w:val="left" w:pos="1276"/>
          <w:tab w:val="left" w:pos="1418"/>
        </w:tabs>
        <w:ind w:firstLine="709"/>
        <w:jc w:val="center"/>
        <w:outlineLvl w:val="2"/>
        <w:rPr>
          <w:rFonts w:ascii="Times New Roman" w:hAnsi="Times New Roman" w:cs="Times New Roman"/>
          <w:sz w:val="28"/>
          <w:szCs w:val="28"/>
        </w:rPr>
      </w:pPr>
      <w:r>
        <w:rPr>
          <w:rFonts w:ascii="Times New Roman" w:hAnsi="Times New Roman" w:cs="Times New Roman"/>
          <w:sz w:val="28"/>
          <w:szCs w:val="28"/>
        </w:rPr>
        <w:t>Требования к помещениям, в которых предоставляются</w:t>
      </w:r>
    </w:p>
    <w:p w14:paraId="65AB9F53" w14:textId="77777777" w:rsidR="00C22D14" w:rsidRDefault="00B33BAA">
      <w:pPr>
        <w:pStyle w:val="ConsPlusTitle"/>
        <w:tabs>
          <w:tab w:val="left" w:pos="1134"/>
          <w:tab w:val="left" w:pos="1276"/>
          <w:tab w:val="left" w:pos="1418"/>
        </w:tabs>
        <w:ind w:firstLine="709"/>
        <w:jc w:val="center"/>
        <w:rPr>
          <w:rFonts w:ascii="Times New Roman" w:hAnsi="Times New Roman" w:cs="Times New Roman"/>
          <w:sz w:val="28"/>
          <w:szCs w:val="28"/>
        </w:rPr>
      </w:pPr>
      <w:r>
        <w:rPr>
          <w:rFonts w:ascii="Times New Roman" w:hAnsi="Times New Roman" w:cs="Times New Roman"/>
          <w:sz w:val="28"/>
          <w:szCs w:val="28"/>
        </w:rPr>
        <w:t>Муниципальные услуги</w:t>
      </w:r>
    </w:p>
    <w:p w14:paraId="040C2FFD" w14:textId="77777777" w:rsidR="00C22D14" w:rsidRDefault="00C22D14">
      <w:pPr>
        <w:pStyle w:val="ConsPlusNormal"/>
        <w:tabs>
          <w:tab w:val="left" w:pos="1134"/>
          <w:tab w:val="left" w:pos="1276"/>
          <w:tab w:val="left" w:pos="1418"/>
        </w:tabs>
        <w:ind w:firstLine="709"/>
        <w:jc w:val="both"/>
        <w:rPr>
          <w:rFonts w:ascii="Times New Roman" w:hAnsi="Times New Roman" w:cs="Times New Roman"/>
          <w:sz w:val="28"/>
          <w:szCs w:val="28"/>
        </w:rPr>
      </w:pPr>
    </w:p>
    <w:p w14:paraId="6299A18C" w14:textId="77777777" w:rsidR="00D8634D" w:rsidRDefault="00B33BAA" w:rsidP="00115EEE">
      <w:pPr>
        <w:pStyle w:val="ConsPlusNormal"/>
        <w:numPr>
          <w:ilvl w:val="0"/>
          <w:numId w:val="10"/>
        </w:numPr>
        <w:tabs>
          <w:tab w:val="left" w:pos="1134"/>
          <w:tab w:val="left" w:pos="1276"/>
          <w:tab w:val="left" w:pos="1418"/>
          <w:tab w:val="left" w:pos="1560"/>
        </w:tabs>
        <w:ind w:left="0" w:firstLine="709"/>
        <w:jc w:val="both"/>
        <w:rPr>
          <w:rFonts w:ascii="Times New Roman" w:hAnsi="Times New Roman" w:cs="Times New Roman"/>
          <w:iCs/>
          <w:sz w:val="28"/>
          <w:szCs w:val="28"/>
        </w:rPr>
      </w:pPr>
      <w:r w:rsidRPr="00D8634D">
        <w:rPr>
          <w:rFonts w:ascii="Times New Roman" w:hAnsi="Times New Roman" w:cs="Times New Roman"/>
          <w:iCs/>
          <w:sz w:val="28"/>
          <w:szCs w:val="28"/>
        </w:rPr>
        <w:t xml:space="preserve">  </w:t>
      </w:r>
      <w:r w:rsidR="00D8634D">
        <w:rPr>
          <w:rFonts w:ascii="Times New Roman" w:hAnsi="Times New Roman" w:cs="Times New Roman"/>
          <w:iCs/>
          <w:sz w:val="28"/>
          <w:szCs w:val="28"/>
        </w:rPr>
        <w:t xml:space="preserve">Требования к помещениям, в которых предоставляется муниципальная услуга, </w:t>
      </w:r>
      <w:bookmarkStart w:id="4" w:name="_Hlk228970708"/>
      <w:r w:rsidR="00D8634D">
        <w:rPr>
          <w:rFonts w:ascii="Times New Roman" w:hAnsi="Times New Roman" w:cs="Times New Roman"/>
          <w:iCs/>
          <w:sz w:val="28"/>
          <w:szCs w:val="28"/>
        </w:rPr>
        <w:t>размещены на Официальном портале (сайте) муниципального района «Печора» (pechoraonline.ru), а также на ЕПГУ (</w:t>
      </w:r>
      <w:hyperlink r:id="rId9" w:history="1">
        <w:r w:rsidR="00D8634D" w:rsidRPr="00E4054F">
          <w:rPr>
            <w:rStyle w:val="af0"/>
            <w:rFonts w:ascii="Times New Roman" w:hAnsi="Times New Roman" w:cs="Times New Roman"/>
            <w:iCs/>
            <w:sz w:val="28"/>
            <w:szCs w:val="28"/>
          </w:rPr>
          <w:t>www.gosuslugi.ru</w:t>
        </w:r>
      </w:hyperlink>
      <w:r w:rsidR="00D8634D">
        <w:rPr>
          <w:rFonts w:ascii="Times New Roman" w:hAnsi="Times New Roman" w:cs="Times New Roman"/>
          <w:iCs/>
          <w:sz w:val="28"/>
          <w:szCs w:val="28"/>
        </w:rPr>
        <w:t>).</w:t>
      </w:r>
    </w:p>
    <w:bookmarkEnd w:id="4"/>
    <w:p w14:paraId="3AD7713E" w14:textId="77777777" w:rsidR="00D8634D" w:rsidRDefault="00D8634D">
      <w:pPr>
        <w:spacing w:after="160" w:line="259" w:lineRule="auto"/>
        <w:rPr>
          <w:iCs/>
          <w:sz w:val="28"/>
          <w:szCs w:val="28"/>
        </w:rPr>
      </w:pPr>
    </w:p>
    <w:p w14:paraId="76203B40" w14:textId="77777777" w:rsidR="00C22D14" w:rsidRDefault="00C22D14">
      <w:pPr>
        <w:pStyle w:val="ConsPlusNormal"/>
        <w:tabs>
          <w:tab w:val="left" w:pos="1134"/>
          <w:tab w:val="left" w:pos="1276"/>
          <w:tab w:val="left" w:pos="1418"/>
          <w:tab w:val="left" w:pos="1560"/>
        </w:tabs>
        <w:ind w:left="709"/>
        <w:jc w:val="both"/>
        <w:rPr>
          <w:rFonts w:ascii="Times New Roman" w:hAnsi="Times New Roman" w:cs="Times New Roman"/>
          <w:iCs/>
          <w:sz w:val="28"/>
          <w:szCs w:val="28"/>
        </w:rPr>
      </w:pPr>
    </w:p>
    <w:p w14:paraId="4D8DFD63" w14:textId="77777777" w:rsidR="00C22D14" w:rsidRDefault="00B33BAA">
      <w:pPr>
        <w:pStyle w:val="ConsPlusTitle"/>
        <w:tabs>
          <w:tab w:val="left" w:pos="1134"/>
          <w:tab w:val="left" w:pos="1276"/>
          <w:tab w:val="left" w:pos="1418"/>
        </w:tabs>
        <w:ind w:firstLine="709"/>
        <w:jc w:val="center"/>
        <w:outlineLvl w:val="2"/>
        <w:rPr>
          <w:rFonts w:ascii="Times New Roman" w:hAnsi="Times New Roman" w:cs="Times New Roman"/>
          <w:sz w:val="28"/>
          <w:szCs w:val="28"/>
        </w:rPr>
      </w:pPr>
      <w:r>
        <w:rPr>
          <w:rFonts w:ascii="Times New Roman" w:hAnsi="Times New Roman" w:cs="Times New Roman"/>
          <w:sz w:val="28"/>
          <w:szCs w:val="28"/>
        </w:rPr>
        <w:t>Показатели качества и доступности Муниципальной услуги</w:t>
      </w:r>
    </w:p>
    <w:p w14:paraId="5B3E919C" w14:textId="77777777" w:rsidR="00C22D14" w:rsidRDefault="00C22D14">
      <w:pPr>
        <w:pStyle w:val="ConsPlusNormal"/>
        <w:tabs>
          <w:tab w:val="left" w:pos="1134"/>
          <w:tab w:val="left" w:pos="1276"/>
          <w:tab w:val="left" w:pos="1418"/>
        </w:tabs>
        <w:ind w:firstLine="709"/>
        <w:jc w:val="both"/>
        <w:rPr>
          <w:rFonts w:ascii="Times New Roman" w:hAnsi="Times New Roman" w:cs="Times New Roman"/>
          <w:sz w:val="28"/>
          <w:szCs w:val="28"/>
        </w:rPr>
      </w:pPr>
    </w:p>
    <w:p w14:paraId="0A64F4ED" w14:textId="77777777" w:rsidR="00C22D14" w:rsidRPr="00115EEE" w:rsidRDefault="00B33BAA" w:rsidP="00D8634D">
      <w:pPr>
        <w:pStyle w:val="af1"/>
        <w:numPr>
          <w:ilvl w:val="0"/>
          <w:numId w:val="10"/>
        </w:numPr>
        <w:tabs>
          <w:tab w:val="left" w:pos="993"/>
          <w:tab w:val="left" w:pos="1134"/>
          <w:tab w:val="left" w:pos="1418"/>
          <w:tab w:val="left" w:pos="4397"/>
          <w:tab w:val="left" w:pos="5244"/>
          <w:tab w:val="left" w:pos="6828"/>
          <w:tab w:val="left" w:pos="8439"/>
          <w:tab w:val="left" w:pos="10053"/>
        </w:tabs>
        <w:ind w:left="0" w:firstLine="709"/>
        <w:jc w:val="both"/>
        <w:rPr>
          <w:sz w:val="28"/>
          <w:szCs w:val="28"/>
        </w:rPr>
      </w:pPr>
      <w:r w:rsidRPr="00115EEE">
        <w:rPr>
          <w:sz w:val="28"/>
          <w:szCs w:val="28"/>
        </w:rPr>
        <w:t xml:space="preserve">   Показатели качества и доступности муниципальной услуги </w:t>
      </w:r>
      <w:r w:rsidRPr="00115EEE">
        <w:rPr>
          <w:iCs/>
          <w:sz w:val="28"/>
          <w:szCs w:val="28"/>
        </w:rPr>
        <w:t>размещены на Официальном портале (сайте) МР «Печора» (pechoraonline.ru), а также на ЕПГУ (www.gosuslugi.ru).</w:t>
      </w:r>
    </w:p>
    <w:p w14:paraId="5E14E71C" w14:textId="77777777" w:rsidR="00C22D14" w:rsidRDefault="00C22D14">
      <w:pPr>
        <w:outlineLvl w:val="0"/>
        <w:rPr>
          <w:rFonts w:eastAsiaTheme="minorHAnsi"/>
          <w:b/>
          <w:bCs/>
          <w:sz w:val="28"/>
          <w:szCs w:val="28"/>
          <w:lang w:eastAsia="en-US"/>
        </w:rPr>
      </w:pPr>
    </w:p>
    <w:p w14:paraId="62F31428" w14:textId="77777777" w:rsidR="00C22D14" w:rsidRDefault="00C22D14">
      <w:pPr>
        <w:widowControl w:val="0"/>
        <w:tabs>
          <w:tab w:val="left" w:pos="1134"/>
          <w:tab w:val="left" w:pos="1287"/>
        </w:tabs>
        <w:jc w:val="both"/>
        <w:rPr>
          <w:sz w:val="28"/>
          <w:szCs w:val="28"/>
        </w:rPr>
      </w:pPr>
    </w:p>
    <w:p w14:paraId="22592D75" w14:textId="77777777" w:rsidR="00C22D14" w:rsidRDefault="00B33BAA">
      <w:pPr>
        <w:pStyle w:val="ConsPlusTitle"/>
        <w:tabs>
          <w:tab w:val="left" w:pos="1134"/>
          <w:tab w:val="left" w:pos="1276"/>
          <w:tab w:val="left" w:pos="1418"/>
        </w:tabs>
        <w:ind w:firstLine="709"/>
        <w:jc w:val="center"/>
        <w:outlineLvl w:val="2"/>
        <w:rPr>
          <w:rFonts w:ascii="Times New Roman" w:hAnsi="Times New Roman" w:cs="Times New Roman"/>
          <w:sz w:val="28"/>
          <w:szCs w:val="28"/>
        </w:rPr>
      </w:pPr>
      <w:r>
        <w:rPr>
          <w:rFonts w:ascii="Times New Roman" w:hAnsi="Times New Roman" w:cs="Times New Roman"/>
          <w:sz w:val="28"/>
          <w:szCs w:val="28"/>
        </w:rPr>
        <w:t>Иные требования к предоставлению Муниципальной услуги</w:t>
      </w:r>
    </w:p>
    <w:p w14:paraId="52319CB2" w14:textId="77777777" w:rsidR="00C22D14" w:rsidRDefault="00C22D14">
      <w:pPr>
        <w:pStyle w:val="ConsPlusNormal"/>
        <w:tabs>
          <w:tab w:val="left" w:pos="1134"/>
          <w:tab w:val="left" w:pos="1276"/>
          <w:tab w:val="left" w:pos="1418"/>
        </w:tabs>
        <w:ind w:firstLine="709"/>
        <w:jc w:val="center"/>
        <w:rPr>
          <w:rFonts w:ascii="Times New Roman" w:hAnsi="Times New Roman" w:cs="Times New Roman"/>
          <w:sz w:val="28"/>
          <w:szCs w:val="28"/>
        </w:rPr>
      </w:pPr>
    </w:p>
    <w:p w14:paraId="54554589" w14:textId="77777777" w:rsidR="00C22D14" w:rsidRDefault="00B33BAA">
      <w:pPr>
        <w:ind w:firstLine="567"/>
        <w:jc w:val="both"/>
        <w:rPr>
          <w:rFonts w:eastAsiaTheme="minorHAnsi"/>
          <w:sz w:val="28"/>
          <w:szCs w:val="28"/>
          <w:lang w:eastAsia="en-US"/>
        </w:rPr>
      </w:pPr>
      <w:r>
        <w:rPr>
          <w:rFonts w:eastAsiaTheme="minorHAnsi"/>
          <w:b/>
          <w:bCs/>
          <w:sz w:val="28"/>
          <w:szCs w:val="28"/>
          <w:lang w:eastAsia="en-US"/>
        </w:rPr>
        <w:t>18.</w:t>
      </w:r>
      <w:r>
        <w:rPr>
          <w:rFonts w:eastAsiaTheme="minorHAnsi"/>
          <w:sz w:val="28"/>
          <w:szCs w:val="28"/>
          <w:lang w:eastAsia="en-US"/>
        </w:rPr>
        <w:t xml:space="preserve"> Перечень услуг, которые являются необходимыми и обязательными для предоставления муниципальной услуги - не предусмотрен.</w:t>
      </w:r>
    </w:p>
    <w:p w14:paraId="66596FAF" w14:textId="77777777" w:rsidR="00C22D14" w:rsidRDefault="00B33BAA">
      <w:pPr>
        <w:spacing w:before="200"/>
        <w:ind w:firstLine="540"/>
        <w:jc w:val="both"/>
        <w:rPr>
          <w:rFonts w:eastAsiaTheme="minorHAnsi"/>
          <w:sz w:val="28"/>
          <w:szCs w:val="28"/>
          <w:lang w:eastAsia="en-US"/>
        </w:rPr>
      </w:pPr>
      <w:r>
        <w:rPr>
          <w:rFonts w:eastAsiaTheme="minorHAnsi"/>
          <w:b/>
          <w:bCs/>
          <w:sz w:val="28"/>
          <w:szCs w:val="28"/>
          <w:lang w:eastAsia="en-US"/>
        </w:rPr>
        <w:t>18.1.</w:t>
      </w:r>
      <w:r>
        <w:rPr>
          <w:rFonts w:eastAsiaTheme="minorHAnsi"/>
          <w:sz w:val="28"/>
          <w:szCs w:val="28"/>
          <w:lang w:eastAsia="en-US"/>
        </w:rPr>
        <w:t xml:space="preserve"> Размер платы за предоставление услуг, которые являются необходимыми и обязательными для предоставления муниципальной услуги в случаях, когда размер платы установлен законодательством Российской Федерации - не предусмотрен.</w:t>
      </w:r>
    </w:p>
    <w:p w14:paraId="101E8164" w14:textId="77777777" w:rsidR="00C22D14" w:rsidRDefault="00B33BAA">
      <w:pPr>
        <w:spacing w:before="200"/>
        <w:ind w:firstLine="540"/>
        <w:jc w:val="both"/>
        <w:rPr>
          <w:rFonts w:eastAsiaTheme="minorHAnsi"/>
          <w:sz w:val="28"/>
          <w:szCs w:val="28"/>
          <w:lang w:eastAsia="en-US"/>
        </w:rPr>
      </w:pPr>
      <w:r>
        <w:rPr>
          <w:rFonts w:eastAsiaTheme="minorHAnsi"/>
          <w:b/>
          <w:bCs/>
          <w:sz w:val="28"/>
          <w:szCs w:val="28"/>
          <w:lang w:eastAsia="en-US"/>
        </w:rPr>
        <w:t>18.2.</w:t>
      </w:r>
      <w:r>
        <w:rPr>
          <w:rFonts w:eastAsiaTheme="minorHAnsi"/>
          <w:sz w:val="28"/>
          <w:szCs w:val="28"/>
          <w:lang w:eastAsia="en-US"/>
        </w:rPr>
        <w:t xml:space="preserve"> Перечень информационных систем, используемых для предоставления муниципальной услуги – не предусмотрен.</w:t>
      </w:r>
    </w:p>
    <w:p w14:paraId="7D56939E" w14:textId="77777777" w:rsidR="00C22D14" w:rsidRDefault="00B33BAA">
      <w:pPr>
        <w:spacing w:before="200"/>
        <w:ind w:firstLine="540"/>
        <w:jc w:val="both"/>
        <w:rPr>
          <w:rFonts w:eastAsiaTheme="minorHAnsi"/>
          <w:sz w:val="28"/>
          <w:szCs w:val="28"/>
          <w:lang w:eastAsia="en-US"/>
        </w:rPr>
      </w:pPr>
      <w:r>
        <w:rPr>
          <w:rFonts w:eastAsiaTheme="minorHAnsi"/>
          <w:b/>
          <w:bCs/>
          <w:sz w:val="28"/>
          <w:szCs w:val="28"/>
          <w:lang w:eastAsia="en-US"/>
        </w:rPr>
        <w:t>18.3.</w:t>
      </w:r>
      <w:r>
        <w:rPr>
          <w:rFonts w:eastAsiaTheme="minorHAnsi"/>
          <w:sz w:val="28"/>
          <w:szCs w:val="28"/>
          <w:lang w:eastAsia="en-US"/>
        </w:rPr>
        <w:t xml:space="preserve"> Возможность предоставления законному представителю несовершеннолетнего, не являющемуся заявителем, результатов предоставления муниципальной услуги, указанных в </w:t>
      </w:r>
      <w:hyperlink r:id="rId10" w:tooltip="https://login.consultant.ru/link/?req=doc&amp;base=RLAW096&amp;n=259461&amp;dst=100028" w:history="1">
        <w:r>
          <w:rPr>
            <w:rFonts w:eastAsiaTheme="minorHAnsi"/>
            <w:color w:val="0000FF"/>
            <w:sz w:val="28"/>
            <w:szCs w:val="28"/>
            <w:lang w:eastAsia="en-US"/>
          </w:rPr>
          <w:t>пункте 6</w:t>
        </w:r>
      </w:hyperlink>
      <w:r>
        <w:rPr>
          <w:rFonts w:eastAsiaTheme="minorHAnsi"/>
          <w:sz w:val="28"/>
          <w:szCs w:val="28"/>
          <w:lang w:eastAsia="en-US"/>
        </w:rPr>
        <w:t xml:space="preserve"> настоящего административного регламента в отношении несовершеннолетнего, оформленных в форме документа на бумажном носителе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не предусмотрена настоящим административным регламентом.</w:t>
      </w:r>
    </w:p>
    <w:p w14:paraId="7D6A20BC" w14:textId="77777777" w:rsidR="00C22D14" w:rsidRDefault="00B33BAA">
      <w:pPr>
        <w:spacing w:before="200"/>
        <w:ind w:firstLine="540"/>
        <w:jc w:val="both"/>
        <w:rPr>
          <w:rFonts w:eastAsiaTheme="minorHAnsi"/>
          <w:sz w:val="28"/>
          <w:szCs w:val="28"/>
          <w:lang w:eastAsia="en-US"/>
        </w:rPr>
      </w:pPr>
      <w:r>
        <w:rPr>
          <w:rFonts w:eastAsiaTheme="minorHAnsi"/>
          <w:b/>
          <w:bCs/>
          <w:sz w:val="28"/>
          <w:szCs w:val="28"/>
          <w:lang w:eastAsia="en-US"/>
        </w:rPr>
        <w:lastRenderedPageBreak/>
        <w:t>18.4.</w:t>
      </w:r>
      <w:r>
        <w:rPr>
          <w:rFonts w:eastAsiaTheme="minorHAnsi"/>
          <w:sz w:val="28"/>
          <w:szCs w:val="28"/>
          <w:lang w:eastAsia="en-US"/>
        </w:rPr>
        <w:t xml:space="preserve"> Порядок предоставления результатов муниципальной услуги, указанных в </w:t>
      </w:r>
      <w:hyperlink r:id="rId11" w:tooltip="https://login.consultant.ru/link/?req=doc&amp;base=RLAW096&amp;n=259461&amp;dst=100028" w:history="1">
        <w:r>
          <w:rPr>
            <w:rFonts w:eastAsiaTheme="minorHAnsi"/>
            <w:color w:val="0000FF"/>
            <w:sz w:val="28"/>
            <w:szCs w:val="28"/>
            <w:lang w:eastAsia="en-US"/>
          </w:rPr>
          <w:t>6</w:t>
        </w:r>
      </w:hyperlink>
      <w:r>
        <w:rPr>
          <w:rFonts w:eastAsiaTheme="minorHAnsi"/>
          <w:sz w:val="28"/>
          <w:szCs w:val="28"/>
          <w:lang w:eastAsia="en-US"/>
        </w:rPr>
        <w:t xml:space="preserve"> настоящего административного регламента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указаны в </w:t>
      </w:r>
      <w:hyperlink r:id="rId12" w:tooltip="https://login.consultant.ru/link/?req=doc&amp;base=RLAW096&amp;n=259461&amp;dst=100034" w:history="1">
        <w:r>
          <w:rPr>
            <w:rFonts w:eastAsiaTheme="minorHAnsi"/>
            <w:color w:val="0000FF"/>
            <w:sz w:val="28"/>
            <w:szCs w:val="28"/>
            <w:lang w:eastAsia="en-US"/>
          </w:rPr>
          <w:t>пунктах 7</w:t>
        </w:r>
      </w:hyperlink>
      <w:r>
        <w:rPr>
          <w:rFonts w:eastAsiaTheme="minorHAnsi"/>
          <w:sz w:val="28"/>
          <w:szCs w:val="28"/>
          <w:lang w:eastAsia="en-US"/>
        </w:rPr>
        <w:t xml:space="preserve">, </w:t>
      </w:r>
      <w:hyperlink r:id="rId13" w:tooltip="https://login.consultant.ru/link/?req=doc&amp;base=RLAW096&amp;n=259461&amp;dst=100039" w:history="1">
        <w:r>
          <w:rPr>
            <w:rFonts w:eastAsiaTheme="minorHAnsi"/>
            <w:color w:val="0000FF"/>
            <w:sz w:val="28"/>
            <w:szCs w:val="28"/>
            <w:lang w:eastAsia="en-US"/>
          </w:rPr>
          <w:t>8</w:t>
        </w:r>
      </w:hyperlink>
      <w:r>
        <w:rPr>
          <w:rFonts w:eastAsiaTheme="minorHAnsi"/>
          <w:sz w:val="28"/>
          <w:szCs w:val="28"/>
          <w:lang w:eastAsia="en-US"/>
        </w:rPr>
        <w:t xml:space="preserve"> настоящего административного регламента соответственно.</w:t>
      </w:r>
    </w:p>
    <w:p w14:paraId="6B76D4BD" w14:textId="77777777" w:rsidR="00C22D14" w:rsidRDefault="00B33BAA">
      <w:pPr>
        <w:spacing w:before="200"/>
        <w:ind w:firstLine="540"/>
        <w:jc w:val="both"/>
        <w:rPr>
          <w:rFonts w:eastAsiaTheme="minorHAnsi"/>
          <w:sz w:val="28"/>
          <w:szCs w:val="28"/>
          <w:highlight w:val="yellow"/>
          <w:lang w:eastAsia="en-US"/>
        </w:rPr>
      </w:pPr>
      <w:r>
        <w:rPr>
          <w:rFonts w:eastAsiaTheme="minorHAnsi"/>
          <w:b/>
          <w:bCs/>
          <w:sz w:val="28"/>
          <w:szCs w:val="28"/>
          <w:lang w:eastAsia="en-US"/>
        </w:rPr>
        <w:t>18.5.</w:t>
      </w:r>
      <w:r>
        <w:rPr>
          <w:rFonts w:eastAsiaTheme="minorHAnsi"/>
          <w:sz w:val="28"/>
          <w:szCs w:val="28"/>
          <w:lang w:eastAsia="en-US"/>
        </w:rPr>
        <w:t xml:space="preserve"> Возможность предоставления муниципальной услуги в Территориальном отделе ГАУ Республики Коми "Многофункциональный центр предоставления государственных и муниципальных услуг Республики Коми" по г. Печоре (далее - МФЦ), в том числе возможность принятия МФЦ решения об отказе в приеме заявления и документов и (или) информации, необходимой для предоставления муниципальной услуги не предусмотрена.</w:t>
      </w:r>
    </w:p>
    <w:p w14:paraId="48CC4E05" w14:textId="77777777" w:rsidR="00C22D14" w:rsidRDefault="00B33BAA">
      <w:pPr>
        <w:spacing w:before="200"/>
        <w:ind w:firstLine="540"/>
        <w:jc w:val="both"/>
        <w:rPr>
          <w:rFonts w:eastAsiaTheme="minorHAnsi"/>
          <w:sz w:val="28"/>
          <w:szCs w:val="28"/>
          <w:lang w:eastAsia="en-US"/>
        </w:rPr>
      </w:pPr>
      <w:r>
        <w:rPr>
          <w:rFonts w:eastAsiaTheme="minorHAnsi"/>
          <w:b/>
          <w:bCs/>
          <w:sz w:val="28"/>
          <w:szCs w:val="28"/>
          <w:lang w:eastAsia="en-US"/>
        </w:rPr>
        <w:t>18.6.</w:t>
      </w:r>
      <w:r>
        <w:rPr>
          <w:rFonts w:eastAsiaTheme="minorHAnsi"/>
          <w:sz w:val="28"/>
          <w:szCs w:val="28"/>
          <w:lang w:eastAsia="en-US"/>
        </w:rPr>
        <w:t xml:space="preserve"> Возможность выдачи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органами, предоставляющими муниципальной услуги, а также выдачи документов, включая составление на бумажном носителе и заверение выписок из информационных систем органов, предоставляющих государственные услуги предусмотрена п.7 настоящего административного регламента.</w:t>
      </w:r>
    </w:p>
    <w:p w14:paraId="60D9FD4A" w14:textId="77777777" w:rsidR="00C22D14" w:rsidRDefault="00C22D14">
      <w:pPr>
        <w:pStyle w:val="ConsPlusNormal"/>
        <w:ind w:firstLine="709"/>
        <w:jc w:val="both"/>
        <w:rPr>
          <w:rFonts w:ascii="Times New Roman" w:hAnsi="Times New Roman" w:cs="Times New Roman"/>
          <w:sz w:val="28"/>
          <w:szCs w:val="28"/>
        </w:rPr>
      </w:pPr>
    </w:p>
    <w:p w14:paraId="25D6FA2B" w14:textId="77777777" w:rsidR="00C22D14" w:rsidRDefault="00B33BAA">
      <w:pPr>
        <w:pStyle w:val="ConsPlusTitle"/>
        <w:tabs>
          <w:tab w:val="left" w:pos="1134"/>
          <w:tab w:val="left" w:pos="1276"/>
          <w:tab w:val="left" w:pos="1418"/>
        </w:tabs>
        <w:spacing w:line="17" w:lineRule="atLeast"/>
        <w:ind w:firstLine="709"/>
        <w:jc w:val="center"/>
        <w:outlineLvl w:val="2"/>
        <w:rPr>
          <w:rFonts w:ascii="Times New Roman" w:hAnsi="Times New Roman" w:cs="Times New Roman"/>
          <w:sz w:val="28"/>
          <w:szCs w:val="28"/>
        </w:rPr>
      </w:pPr>
      <w:r>
        <w:rPr>
          <w:rFonts w:ascii="Times New Roman" w:hAnsi="Times New Roman" w:cs="Times New Roman"/>
          <w:sz w:val="28"/>
          <w:szCs w:val="28"/>
        </w:rPr>
        <w:t>Исчерпывающий перечень документов, необходимых</w:t>
      </w:r>
    </w:p>
    <w:p w14:paraId="434807E2" w14:textId="77777777" w:rsidR="00C22D14" w:rsidRDefault="00B33BAA">
      <w:pPr>
        <w:pStyle w:val="ConsPlusTitle"/>
        <w:tabs>
          <w:tab w:val="left" w:pos="1134"/>
          <w:tab w:val="left" w:pos="1276"/>
          <w:tab w:val="left" w:pos="1418"/>
        </w:tabs>
        <w:spacing w:line="17" w:lineRule="atLeast"/>
        <w:ind w:firstLine="709"/>
        <w:jc w:val="center"/>
        <w:rPr>
          <w:rFonts w:ascii="Times New Roman" w:hAnsi="Times New Roman" w:cs="Times New Roman"/>
          <w:sz w:val="28"/>
          <w:szCs w:val="28"/>
        </w:rPr>
      </w:pPr>
      <w:r>
        <w:rPr>
          <w:rFonts w:ascii="Times New Roman" w:hAnsi="Times New Roman" w:cs="Times New Roman"/>
          <w:sz w:val="28"/>
          <w:szCs w:val="28"/>
        </w:rPr>
        <w:t>для предоставления Муниципальной услуги</w:t>
      </w:r>
    </w:p>
    <w:p w14:paraId="3D632EC9" w14:textId="77777777" w:rsidR="00C22D14" w:rsidRDefault="00C22D14">
      <w:pPr>
        <w:spacing w:line="17" w:lineRule="atLeast"/>
        <w:ind w:firstLine="709"/>
        <w:jc w:val="both"/>
        <w:rPr>
          <w:sz w:val="28"/>
          <w:szCs w:val="28"/>
        </w:rPr>
      </w:pPr>
    </w:p>
    <w:p w14:paraId="2106AC03" w14:textId="77777777" w:rsidR="00C22D14" w:rsidRDefault="00B33BAA">
      <w:pPr>
        <w:pStyle w:val="af1"/>
        <w:numPr>
          <w:ilvl w:val="0"/>
          <w:numId w:val="11"/>
        </w:numPr>
        <w:spacing w:line="17" w:lineRule="atLeast"/>
        <w:ind w:left="0" w:firstLine="709"/>
        <w:jc w:val="both"/>
        <w:rPr>
          <w:sz w:val="28"/>
          <w:szCs w:val="28"/>
        </w:rPr>
      </w:pPr>
      <w:r>
        <w:rPr>
          <w:sz w:val="28"/>
          <w:szCs w:val="28"/>
          <w14:ligatures w14:val="standardContextual"/>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w:t>
      </w:r>
      <w:r>
        <w:rPr>
          <w:sz w:val="28"/>
          <w:szCs w:val="28"/>
        </w:rPr>
        <w:t xml:space="preserve"> услуги</w:t>
      </w:r>
      <w:r>
        <w:rPr>
          <w:sz w:val="28"/>
          <w:szCs w:val="28"/>
          <w14:ligatures w14:val="standardContextual"/>
        </w:rPr>
        <w:t>,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таблице № 2, содержащейся в приложении к настоящему Административному регламенту.</w:t>
      </w:r>
    </w:p>
    <w:p w14:paraId="1801C483" w14:textId="77777777" w:rsidR="00C22D14" w:rsidRDefault="00B33BAA">
      <w:pPr>
        <w:pStyle w:val="af1"/>
        <w:numPr>
          <w:ilvl w:val="0"/>
          <w:numId w:val="11"/>
        </w:numPr>
        <w:spacing w:line="17" w:lineRule="atLeast"/>
        <w:ind w:left="0" w:firstLine="709"/>
        <w:jc w:val="both"/>
        <w:rPr>
          <w:color w:val="000000" w:themeColor="text1"/>
          <w:sz w:val="28"/>
          <w:szCs w:val="28"/>
        </w:rPr>
      </w:pPr>
      <w:r>
        <w:rPr>
          <w:sz w:val="28"/>
          <w:szCs w:val="28"/>
        </w:rPr>
        <w:t>Формы запроса о предоставлении Муниципальной услуги и документов, необходимых для предоставления Муниципальной услуги, приведены в приложении к настоящему Административному регламенту.</w:t>
      </w:r>
    </w:p>
    <w:p w14:paraId="16DC8BC4" w14:textId="77777777" w:rsidR="00C22D14" w:rsidRDefault="00B33BAA">
      <w:pPr>
        <w:pStyle w:val="ConsPlusNormal"/>
        <w:numPr>
          <w:ilvl w:val="0"/>
          <w:numId w:val="1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Способы подачи запроса о представлении </w:t>
      </w:r>
      <w:r>
        <w:rPr>
          <w:rFonts w:ascii="Times New Roman" w:hAnsi="Times New Roman" w:cs="Times New Roman"/>
          <w:sz w:val="28"/>
          <w:szCs w:val="28"/>
          <w14:ligatures w14:val="standardContextual"/>
        </w:rPr>
        <w:t>Муниципальной</w:t>
      </w:r>
      <w:r>
        <w:rPr>
          <w:rFonts w:ascii="Times New Roman" w:hAnsi="Times New Roman" w:cs="Times New Roman"/>
          <w:sz w:val="28"/>
          <w:szCs w:val="28"/>
        </w:rPr>
        <w:t xml:space="preserve"> услуги и документов, необходимых для предоставления </w:t>
      </w:r>
      <w:r>
        <w:rPr>
          <w:rFonts w:ascii="Times New Roman" w:hAnsi="Times New Roman" w:cs="Times New Roman"/>
          <w:sz w:val="28"/>
          <w:szCs w:val="28"/>
          <w14:ligatures w14:val="standardContextual"/>
        </w:rPr>
        <w:t>Муниципальной</w:t>
      </w:r>
      <w:r>
        <w:rPr>
          <w:rFonts w:ascii="Times New Roman" w:hAnsi="Times New Roman" w:cs="Times New Roman"/>
          <w:sz w:val="28"/>
          <w:szCs w:val="28"/>
        </w:rPr>
        <w:t xml:space="preserve"> услуги приведены в приложении настоящего Административного регламента.</w:t>
      </w:r>
    </w:p>
    <w:p w14:paraId="25EA9E32" w14:textId="77777777" w:rsidR="00C22D14" w:rsidRDefault="00C22D14">
      <w:pPr>
        <w:pStyle w:val="ConsPlusNormal"/>
        <w:ind w:firstLine="709"/>
        <w:jc w:val="both"/>
        <w:rPr>
          <w:rFonts w:ascii="Times New Roman" w:hAnsi="Times New Roman" w:cs="Times New Roman"/>
          <w:i/>
          <w:sz w:val="28"/>
          <w:szCs w:val="28"/>
        </w:rPr>
      </w:pPr>
    </w:p>
    <w:p w14:paraId="34C39C49" w14:textId="77777777" w:rsidR="00C22D14" w:rsidRDefault="00B33BAA">
      <w:pPr>
        <w:pStyle w:val="ConsPlusTitle"/>
        <w:tabs>
          <w:tab w:val="left" w:pos="1134"/>
          <w:tab w:val="left" w:pos="1276"/>
          <w:tab w:val="left" w:pos="1418"/>
        </w:tabs>
        <w:ind w:firstLine="709"/>
        <w:jc w:val="center"/>
        <w:outlineLvl w:val="1"/>
        <w:rPr>
          <w:rFonts w:ascii="Times New Roman" w:hAnsi="Times New Roman" w:cs="Times New Roman"/>
          <w:sz w:val="28"/>
          <w:szCs w:val="28"/>
        </w:rPr>
      </w:pPr>
      <w:r>
        <w:rPr>
          <w:rFonts w:ascii="Times New Roman" w:hAnsi="Times New Roman" w:cs="Times New Roman"/>
          <w:sz w:val="28"/>
          <w:szCs w:val="28"/>
        </w:rPr>
        <w:t>III. Состав, последовательность и сроки выполнения</w:t>
      </w:r>
    </w:p>
    <w:p w14:paraId="4F4F783B" w14:textId="77777777" w:rsidR="00C22D14" w:rsidRDefault="00B33BAA">
      <w:pPr>
        <w:pStyle w:val="ConsPlusTitle"/>
        <w:tabs>
          <w:tab w:val="left" w:pos="1134"/>
          <w:tab w:val="left" w:pos="1276"/>
          <w:tab w:val="left" w:pos="1418"/>
        </w:tabs>
        <w:ind w:firstLine="709"/>
        <w:jc w:val="center"/>
        <w:rPr>
          <w:rFonts w:ascii="Times New Roman" w:hAnsi="Times New Roman" w:cs="Times New Roman"/>
          <w:sz w:val="28"/>
          <w:szCs w:val="28"/>
        </w:rPr>
      </w:pPr>
      <w:r>
        <w:rPr>
          <w:rFonts w:ascii="Times New Roman" w:hAnsi="Times New Roman" w:cs="Times New Roman"/>
          <w:sz w:val="28"/>
          <w:szCs w:val="28"/>
        </w:rPr>
        <w:t>административных процедур</w:t>
      </w:r>
    </w:p>
    <w:p w14:paraId="36C455DD" w14:textId="77777777" w:rsidR="00C22D14" w:rsidRDefault="00C22D14">
      <w:pPr>
        <w:pStyle w:val="af9"/>
        <w:tabs>
          <w:tab w:val="left" w:pos="1134"/>
          <w:tab w:val="left" w:pos="1276"/>
          <w:tab w:val="left" w:pos="1418"/>
        </w:tabs>
        <w:spacing w:after="0"/>
        <w:ind w:firstLine="709"/>
        <w:jc w:val="center"/>
        <w:rPr>
          <w:sz w:val="28"/>
          <w:szCs w:val="28"/>
        </w:rPr>
      </w:pPr>
    </w:p>
    <w:p w14:paraId="251EBE60" w14:textId="77777777" w:rsidR="00C22D14" w:rsidRDefault="00B33BAA">
      <w:pPr>
        <w:widowControl w:val="0"/>
        <w:tabs>
          <w:tab w:val="left" w:pos="1134"/>
          <w:tab w:val="left" w:pos="1429"/>
        </w:tabs>
        <w:spacing w:line="17" w:lineRule="atLeast"/>
        <w:ind w:firstLine="709"/>
        <w:jc w:val="center"/>
        <w:rPr>
          <w:b/>
          <w:bCs/>
          <w:sz w:val="28"/>
          <w:szCs w:val="28"/>
        </w:rPr>
      </w:pPr>
      <w:r>
        <w:rPr>
          <w:b/>
          <w:bCs/>
          <w:sz w:val="28"/>
          <w:szCs w:val="28"/>
        </w:rPr>
        <w:t>Перечень административных процедур</w:t>
      </w:r>
    </w:p>
    <w:p w14:paraId="277A4078" w14:textId="77777777" w:rsidR="00C22D14" w:rsidRDefault="00C22D14">
      <w:pPr>
        <w:pStyle w:val="af1"/>
        <w:widowControl w:val="0"/>
        <w:tabs>
          <w:tab w:val="left" w:pos="1134"/>
          <w:tab w:val="left" w:pos="1429"/>
        </w:tabs>
        <w:spacing w:line="17" w:lineRule="atLeast"/>
        <w:ind w:left="0" w:firstLine="709"/>
        <w:jc w:val="center"/>
        <w:rPr>
          <w:b/>
          <w:bCs/>
          <w:sz w:val="28"/>
          <w:szCs w:val="28"/>
        </w:rPr>
      </w:pPr>
    </w:p>
    <w:p w14:paraId="1807FC09" w14:textId="77777777" w:rsidR="00C22D14" w:rsidRDefault="00B33BAA">
      <w:pPr>
        <w:pStyle w:val="af1"/>
        <w:widowControl w:val="0"/>
        <w:numPr>
          <w:ilvl w:val="0"/>
          <w:numId w:val="11"/>
        </w:numPr>
        <w:tabs>
          <w:tab w:val="left" w:pos="1134"/>
          <w:tab w:val="left" w:pos="1429"/>
        </w:tabs>
        <w:spacing w:line="17" w:lineRule="atLeast"/>
        <w:ind w:left="0" w:firstLine="720"/>
        <w:jc w:val="both"/>
        <w:rPr>
          <w:sz w:val="28"/>
          <w:szCs w:val="28"/>
        </w:rPr>
      </w:pPr>
      <w:r>
        <w:rPr>
          <w:sz w:val="28"/>
          <w:szCs w:val="28"/>
        </w:rPr>
        <w:lastRenderedPageBreak/>
        <w:t xml:space="preserve"> При предоставлении Муниципальной услуги осуществляются следующие административные процедуры:</w:t>
      </w:r>
    </w:p>
    <w:p w14:paraId="055CA0D7" w14:textId="77777777" w:rsidR="00C22D14" w:rsidRDefault="00B33BAA">
      <w:pPr>
        <w:widowControl w:val="0"/>
        <w:tabs>
          <w:tab w:val="left" w:pos="1134"/>
          <w:tab w:val="left" w:pos="1429"/>
        </w:tabs>
        <w:spacing w:line="17" w:lineRule="atLeast"/>
        <w:ind w:firstLine="709"/>
        <w:jc w:val="both"/>
        <w:rPr>
          <w:sz w:val="28"/>
          <w:szCs w:val="28"/>
        </w:rPr>
      </w:pPr>
      <w:r>
        <w:rPr>
          <w:sz w:val="28"/>
          <w:szCs w:val="28"/>
        </w:rPr>
        <w:t>а) Профилирование заявителя;</w:t>
      </w:r>
    </w:p>
    <w:p w14:paraId="4D931B17" w14:textId="77777777" w:rsidR="00C22D14" w:rsidRDefault="00B33BAA">
      <w:pPr>
        <w:widowControl w:val="0"/>
        <w:tabs>
          <w:tab w:val="left" w:pos="1134"/>
          <w:tab w:val="left" w:pos="1429"/>
        </w:tabs>
        <w:spacing w:line="17" w:lineRule="atLeast"/>
        <w:ind w:firstLine="709"/>
        <w:jc w:val="both"/>
        <w:rPr>
          <w:sz w:val="28"/>
          <w:szCs w:val="28"/>
        </w:rPr>
      </w:pPr>
      <w:r>
        <w:rPr>
          <w:sz w:val="28"/>
          <w:szCs w:val="28"/>
        </w:rPr>
        <w:t xml:space="preserve">б) Прием запроса и документов и (или) информации, необходимых для предоставления </w:t>
      </w:r>
      <w:r>
        <w:rPr>
          <w:color w:val="000000" w:themeColor="text1"/>
          <w:sz w:val="28"/>
          <w:szCs w:val="28"/>
        </w:rPr>
        <w:t xml:space="preserve">Муниципальной </w:t>
      </w:r>
      <w:r>
        <w:rPr>
          <w:sz w:val="28"/>
          <w:szCs w:val="28"/>
        </w:rPr>
        <w:t>услуги;</w:t>
      </w:r>
    </w:p>
    <w:p w14:paraId="1F832A08" w14:textId="77777777" w:rsidR="00C22D14" w:rsidRDefault="00B33BAA">
      <w:pPr>
        <w:widowControl w:val="0"/>
        <w:tabs>
          <w:tab w:val="left" w:pos="1134"/>
          <w:tab w:val="left" w:pos="1429"/>
        </w:tabs>
        <w:spacing w:line="17" w:lineRule="atLeast"/>
        <w:ind w:firstLine="709"/>
        <w:jc w:val="both"/>
        <w:rPr>
          <w:sz w:val="28"/>
          <w:szCs w:val="28"/>
        </w:rPr>
      </w:pPr>
      <w:r>
        <w:rPr>
          <w:sz w:val="28"/>
          <w:szCs w:val="28"/>
        </w:rPr>
        <w:t>в) Межведомственное информационное взаимодействие;</w:t>
      </w:r>
    </w:p>
    <w:p w14:paraId="05F0453C" w14:textId="77777777" w:rsidR="00C22D14" w:rsidRDefault="00B33BAA">
      <w:pPr>
        <w:widowControl w:val="0"/>
        <w:tabs>
          <w:tab w:val="left" w:pos="1134"/>
          <w:tab w:val="left" w:pos="1429"/>
        </w:tabs>
        <w:spacing w:line="17" w:lineRule="atLeast"/>
        <w:ind w:firstLine="709"/>
        <w:jc w:val="both"/>
        <w:rPr>
          <w:sz w:val="28"/>
          <w:szCs w:val="28"/>
        </w:rPr>
      </w:pPr>
      <w:r>
        <w:rPr>
          <w:sz w:val="28"/>
          <w:szCs w:val="28"/>
        </w:rPr>
        <w:t xml:space="preserve">г) Принятие решения о предоставлении (об отказе в предоставлении) </w:t>
      </w:r>
      <w:r>
        <w:rPr>
          <w:color w:val="000000" w:themeColor="text1"/>
          <w:sz w:val="28"/>
          <w:szCs w:val="28"/>
        </w:rPr>
        <w:t xml:space="preserve">Муниципальной </w:t>
      </w:r>
      <w:r>
        <w:rPr>
          <w:sz w:val="28"/>
          <w:szCs w:val="28"/>
        </w:rPr>
        <w:t>услуги;</w:t>
      </w:r>
    </w:p>
    <w:p w14:paraId="6D9CB77B" w14:textId="77777777" w:rsidR="00C22D14" w:rsidRDefault="00B33BAA">
      <w:pPr>
        <w:widowControl w:val="0"/>
        <w:tabs>
          <w:tab w:val="left" w:pos="1134"/>
          <w:tab w:val="left" w:pos="1429"/>
        </w:tabs>
        <w:spacing w:line="17" w:lineRule="atLeast"/>
        <w:ind w:firstLine="709"/>
        <w:jc w:val="both"/>
        <w:rPr>
          <w:sz w:val="28"/>
          <w:szCs w:val="28"/>
        </w:rPr>
      </w:pPr>
      <w:r>
        <w:rPr>
          <w:sz w:val="28"/>
          <w:szCs w:val="28"/>
        </w:rPr>
        <w:t xml:space="preserve">д) Предоставление результата </w:t>
      </w:r>
      <w:r>
        <w:rPr>
          <w:color w:val="000000" w:themeColor="text1"/>
          <w:sz w:val="28"/>
          <w:szCs w:val="28"/>
        </w:rPr>
        <w:t xml:space="preserve">Муниципальной </w:t>
      </w:r>
      <w:r>
        <w:rPr>
          <w:sz w:val="28"/>
          <w:szCs w:val="28"/>
        </w:rPr>
        <w:t>услуги.</w:t>
      </w:r>
    </w:p>
    <w:p w14:paraId="3037DBBA" w14:textId="77777777" w:rsidR="00C22D14" w:rsidRDefault="00B33BAA">
      <w:pPr>
        <w:pStyle w:val="af1"/>
        <w:numPr>
          <w:ilvl w:val="0"/>
          <w:numId w:val="11"/>
        </w:numPr>
        <w:spacing w:line="17" w:lineRule="atLeast"/>
        <w:ind w:left="0" w:firstLine="709"/>
        <w:jc w:val="both"/>
        <w:rPr>
          <w:color w:val="FF0000"/>
          <w:sz w:val="28"/>
          <w:szCs w:val="28"/>
        </w:rPr>
      </w:pPr>
      <w:r>
        <w:rPr>
          <w:sz w:val="28"/>
          <w:szCs w:val="28"/>
        </w:rPr>
        <w:t xml:space="preserve">Предоставление </w:t>
      </w:r>
      <w:r>
        <w:rPr>
          <w:color w:val="000000" w:themeColor="text1"/>
          <w:sz w:val="28"/>
          <w:szCs w:val="28"/>
        </w:rPr>
        <w:t xml:space="preserve">Муниципальной </w:t>
      </w:r>
      <w:r>
        <w:rPr>
          <w:sz w:val="28"/>
          <w:szCs w:val="28"/>
        </w:rPr>
        <w:t>услуги в упреждающем (проактивном) режиме не предусмотрено.</w:t>
      </w:r>
    </w:p>
    <w:p w14:paraId="69F533BA" w14:textId="77777777" w:rsidR="00C22D14" w:rsidRDefault="00C22D14">
      <w:pPr>
        <w:ind w:firstLine="709"/>
        <w:jc w:val="center"/>
        <w:rPr>
          <w:b/>
          <w:sz w:val="28"/>
          <w:szCs w:val="28"/>
        </w:rPr>
      </w:pPr>
    </w:p>
    <w:p w14:paraId="7ECE5982" w14:textId="77777777" w:rsidR="00C22D14" w:rsidRDefault="00B33BAA">
      <w:pPr>
        <w:ind w:firstLine="709"/>
        <w:jc w:val="center"/>
        <w:rPr>
          <w:b/>
          <w:sz w:val="28"/>
          <w:szCs w:val="28"/>
        </w:rPr>
      </w:pPr>
      <w:r>
        <w:rPr>
          <w:b/>
          <w:sz w:val="28"/>
          <w:szCs w:val="28"/>
        </w:rPr>
        <w:t>Профилирование заявителя</w:t>
      </w:r>
    </w:p>
    <w:p w14:paraId="4D4CC27E" w14:textId="77777777" w:rsidR="00C22D14" w:rsidRDefault="00C22D14">
      <w:pPr>
        <w:pStyle w:val="af1"/>
        <w:ind w:left="0" w:firstLine="709"/>
        <w:jc w:val="both"/>
        <w:rPr>
          <w:sz w:val="28"/>
          <w:szCs w:val="28"/>
        </w:rPr>
      </w:pPr>
    </w:p>
    <w:p w14:paraId="14CE35C4" w14:textId="77777777" w:rsidR="00C22D14" w:rsidRDefault="00B33BAA" w:rsidP="00B33BAA">
      <w:pPr>
        <w:pStyle w:val="af1"/>
        <w:numPr>
          <w:ilvl w:val="0"/>
          <w:numId w:val="11"/>
        </w:numPr>
        <w:spacing w:line="17" w:lineRule="atLeast"/>
        <w:ind w:left="0" w:firstLine="709"/>
        <w:jc w:val="both"/>
        <w:rPr>
          <w:sz w:val="28"/>
          <w:szCs w:val="28"/>
        </w:rPr>
      </w:pPr>
      <w:r>
        <w:rPr>
          <w:sz w:val="28"/>
          <w:szCs w:val="28"/>
        </w:rPr>
        <w:t>В таблице № 1 приложения к Административному регламенту приводятся идентификаторы категорий (признаков) заявителей.</w:t>
      </w:r>
    </w:p>
    <w:p w14:paraId="45F15973" w14:textId="77777777" w:rsidR="00C22D14" w:rsidRDefault="00B33BAA" w:rsidP="00B33BAA">
      <w:pPr>
        <w:spacing w:line="17" w:lineRule="atLeast"/>
        <w:ind w:firstLine="709"/>
        <w:jc w:val="both"/>
        <w:rPr>
          <w:sz w:val="28"/>
          <w:szCs w:val="28"/>
        </w:rPr>
      </w:pPr>
      <w:r w:rsidRPr="00B33BAA">
        <w:rPr>
          <w:bCs/>
          <w:sz w:val="28"/>
          <w:szCs w:val="28"/>
        </w:rPr>
        <w:t>Профилирование заявителя, заключается в анкетировании заявителя в целях определения категории (признаков) заявителя, проводимого в Органе, Комитете предоставляющих муниципальную услугу и включает в себя способы и порядок определения категории (признаков) заявителя.</w:t>
      </w:r>
      <w:r>
        <w:rPr>
          <w:sz w:val="28"/>
          <w:szCs w:val="28"/>
        </w:rPr>
        <w:t xml:space="preserve"> </w:t>
      </w:r>
      <w:bookmarkStart w:id="5" w:name="_Hlk216165652"/>
      <w:r>
        <w:rPr>
          <w:sz w:val="28"/>
          <w:szCs w:val="28"/>
        </w:rPr>
        <w:t>Профилирование осуществляется: в Комитете, МФЦ.</w:t>
      </w:r>
    </w:p>
    <w:p w14:paraId="570161EC" w14:textId="77777777" w:rsidR="00B33BAA" w:rsidRDefault="00B33BAA" w:rsidP="00B33BAA">
      <w:pPr>
        <w:spacing w:line="17" w:lineRule="atLeast"/>
        <w:ind w:firstLine="709"/>
        <w:jc w:val="both"/>
        <w:rPr>
          <w:sz w:val="28"/>
          <w:szCs w:val="28"/>
        </w:rPr>
      </w:pPr>
      <w:r>
        <w:rPr>
          <w:sz w:val="28"/>
          <w:szCs w:val="28"/>
        </w:rPr>
        <w:t>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 каждая из которых соответствует одной категории</w:t>
      </w:r>
      <w:bookmarkEnd w:id="5"/>
      <w:r>
        <w:rPr>
          <w:sz w:val="28"/>
          <w:szCs w:val="28"/>
        </w:rPr>
        <w:t>.</w:t>
      </w:r>
    </w:p>
    <w:p w14:paraId="5BA1ED9C" w14:textId="438E4CC3" w:rsidR="00C22D14" w:rsidRPr="002D2D39" w:rsidRDefault="00C22D14" w:rsidP="002D2D39">
      <w:pPr>
        <w:spacing w:line="17" w:lineRule="atLeast"/>
        <w:ind w:firstLine="709"/>
        <w:jc w:val="both"/>
        <w:rPr>
          <w:bCs/>
          <w:color w:val="FF0000"/>
          <w:sz w:val="28"/>
          <w:szCs w:val="28"/>
        </w:rPr>
      </w:pPr>
    </w:p>
    <w:p w14:paraId="6E25693D" w14:textId="77777777" w:rsidR="00C22D14" w:rsidRDefault="00B33BAA">
      <w:pPr>
        <w:pStyle w:val="2"/>
        <w:tabs>
          <w:tab w:val="left" w:pos="1134"/>
        </w:tabs>
        <w:spacing w:before="0"/>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Приём запроса и документов и (или) информации, необходимых для предоставления Муниципальной услуги</w:t>
      </w:r>
    </w:p>
    <w:p w14:paraId="2C4334C2" w14:textId="77777777" w:rsidR="00C22D14" w:rsidRDefault="00C22D14">
      <w:pPr>
        <w:pStyle w:val="af9"/>
        <w:tabs>
          <w:tab w:val="left" w:pos="1134"/>
        </w:tabs>
        <w:spacing w:after="0"/>
        <w:ind w:firstLine="709"/>
        <w:jc w:val="center"/>
        <w:rPr>
          <w:b/>
          <w:sz w:val="28"/>
          <w:szCs w:val="28"/>
        </w:rPr>
      </w:pPr>
    </w:p>
    <w:p w14:paraId="294BCA06" w14:textId="77777777" w:rsidR="00C22D14" w:rsidRDefault="00B33BAA">
      <w:pPr>
        <w:ind w:firstLine="709"/>
        <w:jc w:val="both"/>
        <w:rPr>
          <w:rFonts w:eastAsiaTheme="minorHAnsi"/>
          <w:sz w:val="28"/>
          <w:szCs w:val="28"/>
          <w:lang w:eastAsia="en-US"/>
        </w:rPr>
      </w:pPr>
      <w:bookmarkStart w:id="6" w:name="_Hlk216166133"/>
      <w:r>
        <w:rPr>
          <w:rFonts w:eastAsiaTheme="minorHAnsi"/>
          <w:b/>
          <w:bCs/>
          <w:sz w:val="28"/>
          <w:szCs w:val="28"/>
          <w:lang w:eastAsia="en-US"/>
        </w:rPr>
        <w:t>25.</w:t>
      </w:r>
      <w:r>
        <w:rPr>
          <w:rFonts w:eastAsiaTheme="minorHAnsi"/>
          <w:sz w:val="28"/>
          <w:szCs w:val="28"/>
          <w:lang w:eastAsia="en-US"/>
        </w:rPr>
        <w:t xml:space="preserve"> Состав </w:t>
      </w:r>
      <w:hyperlink r:id="rId14" w:tooltip="https://login.consultant.ru/link/?req=doc&amp;base=RLAW096&amp;n=259461&amp;dst=100218" w:history="1">
        <w:r>
          <w:rPr>
            <w:rFonts w:eastAsiaTheme="minorHAnsi"/>
            <w:sz w:val="28"/>
            <w:szCs w:val="28"/>
            <w:lang w:eastAsia="en-US"/>
          </w:rPr>
          <w:t>заявления</w:t>
        </w:r>
      </w:hyperlink>
      <w:r>
        <w:rPr>
          <w:rFonts w:eastAsiaTheme="minorHAnsi"/>
          <w:sz w:val="28"/>
          <w:szCs w:val="28"/>
          <w:lang w:eastAsia="en-US"/>
        </w:rPr>
        <w:t xml:space="preserve"> и </w:t>
      </w:r>
      <w:hyperlink r:id="rId15" w:tooltip="https://login.consultant.ru/link/?req=doc&amp;base=RLAW096&amp;n=259461&amp;dst=100127" w:history="1">
        <w:r>
          <w:rPr>
            <w:rFonts w:eastAsiaTheme="minorHAnsi"/>
            <w:sz w:val="28"/>
            <w:szCs w:val="28"/>
            <w:lang w:eastAsia="en-US"/>
          </w:rPr>
          <w:t>перечня</w:t>
        </w:r>
      </w:hyperlink>
      <w:r>
        <w:rPr>
          <w:rFonts w:eastAsiaTheme="minorHAnsi"/>
          <w:sz w:val="28"/>
          <w:szCs w:val="28"/>
          <w:lang w:eastAsia="en-US"/>
        </w:rPr>
        <w:t xml:space="preserve"> документов и (или) информации, необходимых для предоставления муниципальной услуги в соответствии с категорией (признаками) заявителя, а также способов подачи указанных заявления, документов и (или) информации приведены в приложении к настоящему административному регламенту.</w:t>
      </w:r>
    </w:p>
    <w:p w14:paraId="5B920FF6" w14:textId="77777777" w:rsidR="00C22D14" w:rsidRDefault="00B33BAA">
      <w:pPr>
        <w:ind w:firstLine="709"/>
        <w:jc w:val="both"/>
        <w:rPr>
          <w:rFonts w:eastAsiaTheme="minorHAnsi"/>
          <w:sz w:val="28"/>
          <w:szCs w:val="28"/>
          <w:lang w:eastAsia="en-US"/>
        </w:rPr>
      </w:pPr>
      <w:r>
        <w:rPr>
          <w:rFonts w:eastAsiaTheme="minorHAnsi"/>
          <w:b/>
          <w:bCs/>
          <w:sz w:val="28"/>
          <w:szCs w:val="28"/>
          <w:lang w:eastAsia="en-US"/>
        </w:rPr>
        <w:t>25.1.</w:t>
      </w:r>
      <w:r>
        <w:rPr>
          <w:rFonts w:eastAsiaTheme="minorHAnsi"/>
          <w:sz w:val="28"/>
          <w:szCs w:val="28"/>
          <w:lang w:eastAsia="en-US"/>
        </w:rPr>
        <w:t xml:space="preserve"> 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МФЦ, с использованием информационных технологий, предусмотренных </w:t>
      </w:r>
      <w:hyperlink r:id="rId16" w:tooltip="https://login.consultant.ru/link/?req=doc&amp;base=LAW&amp;n=494999&amp;dst=100189" w:history="1">
        <w:r>
          <w:rPr>
            <w:rFonts w:eastAsiaTheme="minorHAnsi"/>
            <w:sz w:val="28"/>
            <w:szCs w:val="28"/>
            <w:lang w:eastAsia="en-US"/>
          </w:rPr>
          <w:t>статьями 9</w:t>
        </w:r>
      </w:hyperlink>
      <w:r>
        <w:rPr>
          <w:rFonts w:eastAsiaTheme="minorHAnsi"/>
          <w:sz w:val="28"/>
          <w:szCs w:val="28"/>
          <w:lang w:eastAsia="en-US"/>
        </w:rPr>
        <w:t xml:space="preserve">, </w:t>
      </w:r>
      <w:hyperlink r:id="rId17" w:tooltip="https://login.consultant.ru/link/?req=doc&amp;base=LAW&amp;n=494999&amp;dst=100202" w:history="1">
        <w:r>
          <w:rPr>
            <w:rFonts w:eastAsiaTheme="minorHAnsi"/>
            <w:sz w:val="28"/>
            <w:szCs w:val="28"/>
            <w:lang w:eastAsia="en-US"/>
          </w:rPr>
          <w:t>10</w:t>
        </w:r>
      </w:hyperlink>
      <w:r>
        <w:rPr>
          <w:rFonts w:eastAsiaTheme="minorHAnsi"/>
          <w:sz w:val="28"/>
          <w:szCs w:val="28"/>
          <w:lang w:eastAsia="en-US"/>
        </w:rPr>
        <w:t xml:space="preserve"> и </w:t>
      </w:r>
      <w:hyperlink r:id="rId18" w:tooltip="https://login.consultant.ru/link/?req=doc&amp;base=LAW&amp;n=494999&amp;dst=100243" w:history="1">
        <w:r>
          <w:rPr>
            <w:rFonts w:eastAsiaTheme="minorHAnsi"/>
            <w:sz w:val="28"/>
            <w:szCs w:val="28"/>
            <w:lang w:eastAsia="en-US"/>
          </w:rPr>
          <w:t>14</w:t>
        </w:r>
      </w:hyperlink>
      <w:r>
        <w:rPr>
          <w:rFonts w:eastAsiaTheme="minorHAnsi"/>
          <w:sz w:val="28"/>
          <w:szCs w:val="28"/>
          <w:lang w:eastAsia="en-US"/>
        </w:rPr>
        <w:t xml:space="preserve"> Федерального закона от 29 декабря 2022 г.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0D7B2AA9" w14:textId="77777777" w:rsidR="00C22D14" w:rsidRDefault="00B33BAA">
      <w:pPr>
        <w:ind w:firstLine="540"/>
        <w:jc w:val="both"/>
        <w:rPr>
          <w:rFonts w:eastAsiaTheme="minorHAnsi"/>
          <w:sz w:val="28"/>
          <w:szCs w:val="28"/>
          <w:lang w:eastAsia="en-US"/>
        </w:rPr>
      </w:pPr>
      <w:r>
        <w:rPr>
          <w:rFonts w:eastAsiaTheme="minorHAnsi"/>
          <w:sz w:val="28"/>
          <w:szCs w:val="28"/>
          <w:lang w:eastAsia="en-US"/>
        </w:rPr>
        <w:lastRenderedPageBreak/>
        <w:t>При предоставлении государственных и муниципальных услуг в электронной форме идентификация и аутентификация могут осуществляться посредством:</w:t>
      </w:r>
    </w:p>
    <w:p w14:paraId="49204426" w14:textId="77777777" w:rsidR="00C22D14" w:rsidRDefault="00B33BAA">
      <w:pPr>
        <w:ind w:firstLine="540"/>
        <w:jc w:val="both"/>
        <w:rPr>
          <w:rFonts w:eastAsiaTheme="minorHAnsi"/>
          <w:sz w:val="28"/>
          <w:szCs w:val="28"/>
          <w:lang w:eastAsia="en-US"/>
        </w:rPr>
      </w:pPr>
      <w:r>
        <w:rPr>
          <w:rFonts w:eastAsiaTheme="minorHAnsi"/>
          <w:sz w:val="28"/>
          <w:szCs w:val="28"/>
          <w:lang w:eastAsia="en-US"/>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75E34CD4" w14:textId="77777777" w:rsidR="00C22D14" w:rsidRDefault="00B33BAA">
      <w:pPr>
        <w:ind w:firstLine="540"/>
        <w:jc w:val="both"/>
        <w:rPr>
          <w:rFonts w:eastAsiaTheme="minorHAnsi"/>
          <w:sz w:val="28"/>
          <w:szCs w:val="28"/>
          <w:lang w:eastAsia="en-US"/>
        </w:rPr>
      </w:pPr>
      <w:r>
        <w:rPr>
          <w:rFonts w:eastAsiaTheme="minorHAnsi"/>
          <w:sz w:val="28"/>
          <w:szCs w:val="28"/>
          <w:lang w:eastAsia="en-US"/>
        </w:rPr>
        <w:t xml:space="preserve">2) информационных технологий, предусмотренных </w:t>
      </w:r>
      <w:hyperlink r:id="rId19" w:tooltip="https://login.consultant.ru/link/?req=doc&amp;base=LAW&amp;n=494999&amp;dst=100189" w:history="1">
        <w:r>
          <w:rPr>
            <w:rFonts w:eastAsiaTheme="minorHAnsi"/>
            <w:sz w:val="28"/>
            <w:szCs w:val="28"/>
            <w:lang w:eastAsia="en-US"/>
          </w:rPr>
          <w:t>статьями 9</w:t>
        </w:r>
      </w:hyperlink>
      <w:r>
        <w:rPr>
          <w:rFonts w:eastAsiaTheme="minorHAnsi"/>
          <w:sz w:val="28"/>
          <w:szCs w:val="28"/>
          <w:lang w:eastAsia="en-US"/>
        </w:rPr>
        <w:t xml:space="preserve">, </w:t>
      </w:r>
      <w:hyperlink r:id="rId20" w:tooltip="https://login.consultant.ru/link/?req=doc&amp;base=LAW&amp;n=494999&amp;dst=100202" w:history="1">
        <w:r>
          <w:rPr>
            <w:rFonts w:eastAsiaTheme="minorHAnsi"/>
            <w:sz w:val="28"/>
            <w:szCs w:val="28"/>
            <w:lang w:eastAsia="en-US"/>
          </w:rPr>
          <w:t>10</w:t>
        </w:r>
      </w:hyperlink>
      <w:r>
        <w:rPr>
          <w:rFonts w:eastAsiaTheme="minorHAnsi"/>
          <w:sz w:val="28"/>
          <w:szCs w:val="28"/>
          <w:lang w:eastAsia="en-US"/>
        </w:rPr>
        <w:t xml:space="preserve"> и </w:t>
      </w:r>
      <w:hyperlink r:id="rId21" w:tooltip="https://login.consultant.ru/link/?req=doc&amp;base=LAW&amp;n=494999&amp;dst=100243" w:history="1">
        <w:r>
          <w:rPr>
            <w:rFonts w:eastAsiaTheme="minorHAnsi"/>
            <w:sz w:val="28"/>
            <w:szCs w:val="28"/>
            <w:lang w:eastAsia="en-US"/>
          </w:rPr>
          <w:t>14</w:t>
        </w:r>
      </w:hyperlink>
      <w:r>
        <w:rPr>
          <w:rFonts w:eastAsiaTheme="minorHAnsi"/>
          <w:sz w:val="28"/>
          <w:szCs w:val="28"/>
          <w:lang w:eastAsia="en-US"/>
        </w:rPr>
        <w:t xml:space="preserve"> Федерального закона от 29 декабря 2022 г.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2C0757DA" w14:textId="77777777" w:rsidR="00C22D14" w:rsidRDefault="00B33BAA">
      <w:pPr>
        <w:ind w:firstLine="540"/>
        <w:jc w:val="both"/>
        <w:rPr>
          <w:rFonts w:eastAsiaTheme="minorHAnsi"/>
          <w:sz w:val="28"/>
          <w:szCs w:val="28"/>
          <w:lang w:eastAsia="en-US"/>
        </w:rPr>
      </w:pPr>
      <w:r>
        <w:rPr>
          <w:rFonts w:eastAsiaTheme="minorHAnsi"/>
          <w:sz w:val="28"/>
          <w:szCs w:val="28"/>
          <w:lang w:eastAsia="en-US"/>
        </w:rPr>
        <w:t>В случае, если в интересах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14:paraId="30C22355" w14:textId="77777777" w:rsidR="00C22D14" w:rsidRDefault="00B33BAA">
      <w:pPr>
        <w:ind w:firstLine="540"/>
        <w:jc w:val="both"/>
        <w:rPr>
          <w:rFonts w:eastAsiaTheme="minorHAnsi"/>
          <w:sz w:val="28"/>
          <w:szCs w:val="28"/>
          <w:lang w:eastAsia="en-US"/>
        </w:rPr>
      </w:pPr>
      <w:r>
        <w:rPr>
          <w:rFonts w:eastAsiaTheme="minorHAnsi"/>
          <w:b/>
          <w:bCs/>
          <w:sz w:val="28"/>
          <w:szCs w:val="28"/>
          <w:lang w:eastAsia="en-US"/>
        </w:rPr>
        <w:t>25.2.</w:t>
      </w:r>
      <w:r>
        <w:rPr>
          <w:rFonts w:eastAsiaTheme="minorHAnsi"/>
          <w:sz w:val="28"/>
          <w:szCs w:val="28"/>
          <w:lang w:eastAsia="en-US"/>
        </w:rPr>
        <w:t xml:space="preserve"> Перечень оснований для отказа в приеме документов, необходимых для предоставления муниципальной услуги при подаче заявления на бумажном носителе предусмотрен п. 9 настоящего административного регламента.</w:t>
      </w:r>
    </w:p>
    <w:p w14:paraId="22D24541" w14:textId="77777777" w:rsidR="00C22D14" w:rsidRDefault="00B33BAA">
      <w:pPr>
        <w:ind w:firstLine="540"/>
        <w:jc w:val="both"/>
        <w:rPr>
          <w:rFonts w:eastAsiaTheme="minorHAnsi"/>
          <w:sz w:val="28"/>
          <w:szCs w:val="28"/>
          <w:lang w:eastAsia="en-US"/>
        </w:rPr>
      </w:pPr>
      <w:r>
        <w:rPr>
          <w:rFonts w:eastAsiaTheme="minorHAnsi"/>
          <w:b/>
          <w:bCs/>
          <w:sz w:val="28"/>
          <w:szCs w:val="28"/>
          <w:lang w:eastAsia="en-US"/>
        </w:rPr>
        <w:t>25.3.</w:t>
      </w:r>
      <w:r>
        <w:rPr>
          <w:rFonts w:eastAsiaTheme="minorHAnsi"/>
          <w:sz w:val="28"/>
          <w:szCs w:val="28"/>
          <w:lang w:eastAsia="en-US"/>
        </w:rPr>
        <w:t xml:space="preserve"> Перечень оснований для отказа в приеме документов, необходимых для предоставления муниципальной услуги, при подаче заявления в электронной форме - не предусмотрен.</w:t>
      </w:r>
    </w:p>
    <w:p w14:paraId="77B78C20" w14:textId="77777777" w:rsidR="00C22D14" w:rsidRDefault="00B33BAA">
      <w:pPr>
        <w:ind w:firstLine="540"/>
        <w:jc w:val="both"/>
        <w:rPr>
          <w:rFonts w:eastAsiaTheme="minorHAnsi"/>
          <w:sz w:val="28"/>
          <w:szCs w:val="28"/>
          <w:lang w:eastAsia="en-US"/>
        </w:rPr>
      </w:pPr>
      <w:r>
        <w:rPr>
          <w:rFonts w:eastAsiaTheme="minorHAnsi"/>
          <w:b/>
          <w:bCs/>
          <w:sz w:val="28"/>
          <w:szCs w:val="28"/>
          <w:lang w:eastAsia="en-US"/>
        </w:rPr>
        <w:t>25.4.</w:t>
      </w:r>
      <w:r>
        <w:rPr>
          <w:rFonts w:eastAsiaTheme="minorHAnsi"/>
          <w:sz w:val="28"/>
          <w:szCs w:val="28"/>
          <w:lang w:eastAsia="en-US"/>
        </w:rPr>
        <w:t xml:space="preserve"> Возможность приема Комитетом или МФЦ заявления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либо места нахождения (для юридических лиц) - не предусмотрена.</w:t>
      </w:r>
    </w:p>
    <w:p w14:paraId="5787ACB2" w14:textId="77777777" w:rsidR="00C22D14" w:rsidRDefault="00B33BAA">
      <w:pPr>
        <w:ind w:firstLine="540"/>
        <w:jc w:val="both"/>
        <w:rPr>
          <w:rFonts w:eastAsiaTheme="minorHAnsi"/>
          <w:sz w:val="28"/>
          <w:szCs w:val="28"/>
          <w:lang w:eastAsia="en-US"/>
        </w:rPr>
      </w:pPr>
      <w:r>
        <w:rPr>
          <w:rFonts w:eastAsiaTheme="minorHAnsi"/>
          <w:b/>
          <w:bCs/>
          <w:sz w:val="28"/>
          <w:szCs w:val="28"/>
          <w:lang w:eastAsia="en-US"/>
        </w:rPr>
        <w:t>25.5</w:t>
      </w:r>
      <w:r>
        <w:rPr>
          <w:rFonts w:eastAsiaTheme="minorHAnsi"/>
          <w:sz w:val="28"/>
          <w:szCs w:val="28"/>
          <w:lang w:eastAsia="en-US"/>
        </w:rPr>
        <w:t>. Срок регистрации заявления и документов и (или) информации, необходимых для предоставления муниципальной услуги:</w:t>
      </w:r>
    </w:p>
    <w:p w14:paraId="0AF91949" w14:textId="77777777" w:rsidR="00C22D14" w:rsidRDefault="00B33BAA">
      <w:pPr>
        <w:ind w:firstLine="540"/>
        <w:jc w:val="both"/>
        <w:rPr>
          <w:rFonts w:eastAsiaTheme="minorHAnsi"/>
          <w:sz w:val="28"/>
          <w:szCs w:val="28"/>
          <w:lang w:eastAsia="en-US"/>
        </w:rPr>
      </w:pPr>
      <w:r>
        <w:rPr>
          <w:rFonts w:eastAsiaTheme="minorHAnsi"/>
          <w:sz w:val="28"/>
          <w:szCs w:val="28"/>
          <w:lang w:eastAsia="en-US"/>
        </w:rPr>
        <w:t>- путем личного обращения в Комитет составляет 1 рабочий день со дня поступления заявления;</w:t>
      </w:r>
    </w:p>
    <w:p w14:paraId="114BB939" w14:textId="77777777" w:rsidR="00C22D14" w:rsidRDefault="00B33BAA">
      <w:pPr>
        <w:ind w:firstLine="540"/>
        <w:jc w:val="both"/>
        <w:rPr>
          <w:rFonts w:eastAsiaTheme="minorHAnsi"/>
          <w:sz w:val="28"/>
          <w:szCs w:val="28"/>
          <w:lang w:eastAsia="en-US"/>
        </w:rPr>
      </w:pPr>
      <w:r>
        <w:rPr>
          <w:rFonts w:eastAsiaTheme="minorHAnsi"/>
          <w:sz w:val="28"/>
          <w:szCs w:val="28"/>
          <w:lang w:eastAsia="en-US"/>
        </w:rPr>
        <w:t>- посредством почтового отправления в Комитет не более 1 рабочего дня со дня поступления заявления.</w:t>
      </w:r>
    </w:p>
    <w:bookmarkEnd w:id="6"/>
    <w:p w14:paraId="210D7FEC" w14:textId="77777777" w:rsidR="00C22D14" w:rsidRDefault="00C22D14">
      <w:pPr>
        <w:ind w:firstLine="540"/>
        <w:jc w:val="both"/>
        <w:rPr>
          <w:rFonts w:eastAsiaTheme="minorHAnsi"/>
          <w:sz w:val="28"/>
          <w:szCs w:val="28"/>
          <w:lang w:eastAsia="en-US"/>
        </w:rPr>
      </w:pPr>
    </w:p>
    <w:p w14:paraId="1DF14DC3" w14:textId="77777777" w:rsidR="00C22D14" w:rsidRDefault="00B33BAA">
      <w:pPr>
        <w:pStyle w:val="2"/>
        <w:tabs>
          <w:tab w:val="left" w:pos="1134"/>
        </w:tabs>
        <w:spacing w:before="0"/>
        <w:ind w:firstLine="709"/>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Межведомственное информационное взаимодействие</w:t>
      </w:r>
    </w:p>
    <w:p w14:paraId="4D410130" w14:textId="77777777" w:rsidR="00C22D14" w:rsidRDefault="00C22D14">
      <w:pPr>
        <w:ind w:firstLine="709"/>
      </w:pPr>
    </w:p>
    <w:p w14:paraId="51D775FD" w14:textId="77777777" w:rsidR="00C22D14" w:rsidRDefault="00B33BAA">
      <w:pPr>
        <w:pStyle w:val="af1"/>
        <w:numPr>
          <w:ilvl w:val="0"/>
          <w:numId w:val="12"/>
        </w:numPr>
        <w:ind w:left="0" w:firstLine="709"/>
        <w:jc w:val="both"/>
        <w:rPr>
          <w:sz w:val="28"/>
          <w:szCs w:val="28"/>
        </w:rPr>
      </w:pPr>
      <w:bookmarkStart w:id="7" w:name="_Hlk216166744"/>
      <w:bookmarkStart w:id="8" w:name="_Hlk216166592"/>
      <w:r>
        <w:rPr>
          <w:sz w:val="28"/>
          <w:szCs w:val="28"/>
        </w:rPr>
        <w:t xml:space="preserve">Осуществление межведомственного информационного взаимодействия посредством </w:t>
      </w:r>
      <w:bookmarkStart w:id="9" w:name="_Hlk228975282"/>
      <w:r>
        <w:rPr>
          <w:sz w:val="28"/>
          <w:szCs w:val="28"/>
        </w:rPr>
        <w:t>федеральной государственной информационной системы</w:t>
      </w:r>
      <w:bookmarkEnd w:id="9"/>
      <w:r>
        <w:rPr>
          <w:sz w:val="28"/>
          <w:szCs w:val="28"/>
        </w:rPr>
        <w:t xml:space="preserve"> </w:t>
      </w:r>
      <w:bookmarkStart w:id="10" w:name="_Hlk228975268"/>
      <w:r>
        <w:rPr>
          <w:sz w:val="28"/>
          <w:szCs w:val="28"/>
        </w:rPr>
        <w:t>«Единая система межведомственного электронного взаимодействия»</w:t>
      </w:r>
      <w:bookmarkEnd w:id="10"/>
      <w:r>
        <w:rPr>
          <w:sz w:val="28"/>
          <w:szCs w:val="28"/>
        </w:rPr>
        <w:t xml:space="preserve"> не предусмотрено.</w:t>
      </w:r>
      <w:bookmarkStart w:id="11" w:name="_Hlk215577824"/>
      <w:bookmarkEnd w:id="7"/>
      <w:bookmarkEnd w:id="11"/>
    </w:p>
    <w:p w14:paraId="51D645CC" w14:textId="77777777" w:rsidR="00C22D14" w:rsidRDefault="00B33BAA">
      <w:pPr>
        <w:pStyle w:val="af1"/>
        <w:numPr>
          <w:ilvl w:val="0"/>
          <w:numId w:val="12"/>
        </w:numPr>
        <w:tabs>
          <w:tab w:val="left" w:pos="1484"/>
        </w:tabs>
        <w:ind w:left="0" w:firstLine="709"/>
        <w:jc w:val="both"/>
        <w:rPr>
          <w:sz w:val="28"/>
          <w:szCs w:val="28"/>
        </w:rPr>
      </w:pPr>
      <w:r>
        <w:rPr>
          <w:sz w:val="28"/>
          <w:szCs w:val="28"/>
        </w:rPr>
        <w:t>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 предусмотрено направление следующих запросов:</w:t>
      </w:r>
    </w:p>
    <w:p w14:paraId="2440899D" w14:textId="77777777" w:rsidR="00C22D14" w:rsidRDefault="00B33BAA">
      <w:pPr>
        <w:tabs>
          <w:tab w:val="left" w:pos="1484"/>
        </w:tabs>
        <w:ind w:firstLine="709"/>
        <w:jc w:val="both"/>
        <w:rPr>
          <w:iCs/>
          <w:sz w:val="28"/>
          <w:szCs w:val="28"/>
        </w:rPr>
      </w:pPr>
      <w:bookmarkStart w:id="12" w:name="_Hlk216167373"/>
      <w:r>
        <w:rPr>
          <w:sz w:val="28"/>
          <w:szCs w:val="28"/>
        </w:rPr>
        <w:lastRenderedPageBreak/>
        <w:t xml:space="preserve">а) о предоставлении справочной информации из поквартирной карточки о гражданах и периодах их регистрации по месту жительства, подтверждающей состав семьи направляется в </w:t>
      </w:r>
      <w:r>
        <w:rPr>
          <w:iCs/>
          <w:sz w:val="28"/>
          <w:szCs w:val="28"/>
        </w:rPr>
        <w:t>орган местного самоуправления или организацию частной формы собственности, осуществляющей управление жилым домом.</w:t>
      </w:r>
    </w:p>
    <w:p w14:paraId="5AEC1217" w14:textId="77777777" w:rsidR="00C22D14" w:rsidRDefault="00B33BAA">
      <w:pPr>
        <w:tabs>
          <w:tab w:val="left" w:pos="1484"/>
        </w:tabs>
        <w:ind w:firstLine="709"/>
        <w:jc w:val="both"/>
        <w:rPr>
          <w:iCs/>
          <w:sz w:val="28"/>
          <w:szCs w:val="28"/>
        </w:rPr>
      </w:pPr>
      <w:r>
        <w:rPr>
          <w:iCs/>
          <w:sz w:val="28"/>
          <w:szCs w:val="28"/>
        </w:rPr>
        <w:t>б) о предоставлении Выписки из Единого государственного реестра недвижимости, об основных характеристиках и зарегистрированных правах на объект недвижимости направляется в Федеральную службу государственной регистрации, кадастра и картографии.</w:t>
      </w:r>
    </w:p>
    <w:p w14:paraId="2D7EF631" w14:textId="77777777" w:rsidR="00C22D14" w:rsidRDefault="00B33BAA">
      <w:pPr>
        <w:tabs>
          <w:tab w:val="left" w:pos="1484"/>
        </w:tabs>
        <w:ind w:firstLine="709"/>
        <w:jc w:val="both"/>
        <w:rPr>
          <w:iCs/>
          <w:sz w:val="28"/>
          <w:szCs w:val="28"/>
        </w:rPr>
      </w:pPr>
      <w:r>
        <w:rPr>
          <w:iCs/>
          <w:sz w:val="28"/>
          <w:szCs w:val="28"/>
        </w:rPr>
        <w:t>в) о предоставлении справочной информации об общей и жилой площади занимаемого жилого помещения муниципального жилищного фонда направляется в ГБУ РК «РУТИКО»;</w:t>
      </w:r>
    </w:p>
    <w:p w14:paraId="7AB7769C" w14:textId="77777777" w:rsidR="00C22D14" w:rsidRDefault="00B33BAA">
      <w:pPr>
        <w:tabs>
          <w:tab w:val="left" w:pos="1484"/>
        </w:tabs>
        <w:ind w:firstLine="709"/>
        <w:jc w:val="both"/>
        <w:rPr>
          <w:iCs/>
          <w:sz w:val="28"/>
          <w:szCs w:val="28"/>
        </w:rPr>
      </w:pPr>
      <w:r>
        <w:rPr>
          <w:iCs/>
          <w:sz w:val="28"/>
          <w:szCs w:val="28"/>
        </w:rPr>
        <w:t>г) о предоставлении акта межведомственной комиссии о признании МКД подлежащим сносу или реконструкции, жилого помещения непригодным направляется в отдел жилищно-коммунального хозяйства администрации МР «Печора»;</w:t>
      </w:r>
    </w:p>
    <w:p w14:paraId="6B4E4371" w14:textId="77777777" w:rsidR="00C22D14" w:rsidRDefault="00B33BAA">
      <w:pPr>
        <w:tabs>
          <w:tab w:val="left" w:pos="1484"/>
        </w:tabs>
        <w:ind w:firstLine="709"/>
        <w:jc w:val="both"/>
        <w:rPr>
          <w:iCs/>
          <w:sz w:val="28"/>
          <w:szCs w:val="28"/>
        </w:rPr>
      </w:pPr>
      <w:r>
        <w:rPr>
          <w:iCs/>
          <w:sz w:val="28"/>
          <w:szCs w:val="28"/>
        </w:rPr>
        <w:t>д) о предоставлении ордера на жилое помещение либо иных документов о предоставлении жилого помещения гражданину направляется в администрации сельских поселений, архивный отдел администрации МР «Печора».</w:t>
      </w:r>
    </w:p>
    <w:p w14:paraId="347E4129" w14:textId="77777777" w:rsidR="00C22D14" w:rsidRDefault="00B33BAA">
      <w:pPr>
        <w:ind w:firstLine="709"/>
        <w:jc w:val="both"/>
        <w:rPr>
          <w:sz w:val="28"/>
          <w:szCs w:val="28"/>
        </w:rPr>
      </w:pPr>
      <w:r>
        <w:rPr>
          <w:sz w:val="28"/>
          <w:szCs w:val="28"/>
        </w:rPr>
        <w:t>Срок направления указанных информационных запросов составляет 5</w:t>
      </w:r>
      <w:r>
        <w:rPr>
          <w:iCs/>
          <w:sz w:val="28"/>
          <w:szCs w:val="28"/>
        </w:rPr>
        <w:t xml:space="preserve"> рабочих дней с</w:t>
      </w:r>
      <w:r>
        <w:rPr>
          <w:sz w:val="28"/>
          <w:szCs w:val="28"/>
        </w:rPr>
        <w:t xml:space="preserve">о дня регистрации запроса и документов и (или) информации необходимых для получения Муниципальной услуги. </w:t>
      </w:r>
    </w:p>
    <w:p w14:paraId="6A968627" w14:textId="77777777" w:rsidR="00C22D14" w:rsidRDefault="00B33BAA">
      <w:pPr>
        <w:ind w:firstLine="709"/>
        <w:jc w:val="both"/>
        <w:rPr>
          <w:color w:val="0C0D0E"/>
          <w:sz w:val="28"/>
          <w:szCs w:val="28"/>
          <w:shd w:val="clear" w:color="FFFFFF" w:themeColor="background1" w:fill="FFFFFF" w:themeFill="background1"/>
        </w:rPr>
      </w:pPr>
      <w:r>
        <w:rPr>
          <w:sz w:val="28"/>
          <w:szCs w:val="28"/>
          <w:shd w:val="clear" w:color="FFFFFF" w:themeColor="background1" w:fill="FFFFFF" w:themeFill="background1"/>
        </w:rPr>
        <w:t xml:space="preserve">Срок получения ответа на указанный информационный запрос </w:t>
      </w:r>
      <w:r>
        <w:rPr>
          <w:color w:val="0C0D0E"/>
          <w:sz w:val="28"/>
          <w:szCs w:val="28"/>
          <w:shd w:val="clear" w:color="FFFFFF" w:themeColor="background1" w:fill="FFFFFF" w:themeFill="background1"/>
        </w:rPr>
        <w:t xml:space="preserve">не может превышать 5 рабочих дней со дня поступления межведомственного запроса в орган или организацию, предоставляющие документ и информацию. </w:t>
      </w:r>
      <w:bookmarkEnd w:id="8"/>
      <w:bookmarkEnd w:id="12"/>
    </w:p>
    <w:p w14:paraId="2BA57237" w14:textId="77777777" w:rsidR="00C22D14" w:rsidRDefault="00C22D14">
      <w:pPr>
        <w:pStyle w:val="2"/>
        <w:tabs>
          <w:tab w:val="left" w:pos="1134"/>
        </w:tabs>
        <w:spacing w:before="0"/>
        <w:rPr>
          <w:rFonts w:ascii="Times New Roman" w:hAnsi="Times New Roman" w:cs="Times New Roman"/>
          <w:b/>
          <w:color w:val="auto"/>
          <w:sz w:val="28"/>
          <w:szCs w:val="28"/>
        </w:rPr>
      </w:pPr>
    </w:p>
    <w:p w14:paraId="051B7EFA" w14:textId="77777777" w:rsidR="00C22D14" w:rsidRDefault="00B33BAA">
      <w:pPr>
        <w:pStyle w:val="2"/>
        <w:tabs>
          <w:tab w:val="left" w:pos="1134"/>
        </w:tabs>
        <w:spacing w:before="0"/>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Принятие решения о предоставлении (об отказе в предоставлении) Муниципальной услуги</w:t>
      </w:r>
    </w:p>
    <w:p w14:paraId="0AE2EBE1" w14:textId="77777777" w:rsidR="00C22D14" w:rsidRDefault="00C22D14">
      <w:pPr>
        <w:ind w:firstLine="709"/>
      </w:pPr>
    </w:p>
    <w:p w14:paraId="3E7FCCE9" w14:textId="77777777" w:rsidR="00C22D14" w:rsidRDefault="00B33BAA">
      <w:pPr>
        <w:pStyle w:val="af1"/>
        <w:numPr>
          <w:ilvl w:val="0"/>
          <w:numId w:val="12"/>
        </w:numPr>
        <w:ind w:left="0" w:firstLine="709"/>
        <w:jc w:val="both"/>
        <w:rPr>
          <w:sz w:val="28"/>
          <w:szCs w:val="28"/>
        </w:rPr>
      </w:pPr>
      <w:bookmarkStart w:id="13" w:name="_Hlk216167451"/>
      <w:r>
        <w:rPr>
          <w:sz w:val="28"/>
          <w:szCs w:val="28"/>
        </w:rPr>
        <w:t xml:space="preserve">Основания для отказа в предоставлении муниципальной услуги указаны в </w:t>
      </w:r>
      <w:hyperlink r:id="rId22" w:tooltip="https://login.consultant.ru/link/?req=doc&amp;base=RLAW096&amp;n=259460&amp;dst=100184" w:history="1">
        <w:r>
          <w:rPr>
            <w:rStyle w:val="af0"/>
            <w:color w:val="auto"/>
            <w:sz w:val="28"/>
            <w:szCs w:val="28"/>
            <w:u w:val="none"/>
          </w:rPr>
          <w:t>таблице 3</w:t>
        </w:r>
      </w:hyperlink>
      <w:r>
        <w:rPr>
          <w:sz w:val="28"/>
          <w:szCs w:val="28"/>
        </w:rPr>
        <w:t xml:space="preserve"> приложения к настоящему административному регламенту.</w:t>
      </w:r>
    </w:p>
    <w:p w14:paraId="47E4ECFF" w14:textId="77777777" w:rsidR="00C22D14" w:rsidRDefault="00B33BAA">
      <w:pPr>
        <w:pStyle w:val="af1"/>
        <w:numPr>
          <w:ilvl w:val="0"/>
          <w:numId w:val="12"/>
        </w:numPr>
        <w:ind w:left="0" w:firstLine="709"/>
        <w:jc w:val="both"/>
        <w:rPr>
          <w:sz w:val="28"/>
          <w:szCs w:val="28"/>
        </w:rPr>
      </w:pPr>
      <w:r>
        <w:rPr>
          <w:sz w:val="28"/>
          <w:szCs w:val="28"/>
        </w:rPr>
        <w:t>Срок принятия решения о предоставлении (об отказе в предоставлении) муниципальной услуги, составляет не более 14 рабочих дней, исчисляемый с даты получения Комитетом всех сведений, необходимых для принятия решения.</w:t>
      </w:r>
      <w:bookmarkEnd w:id="13"/>
    </w:p>
    <w:p w14:paraId="3464D11F" w14:textId="77777777" w:rsidR="00C22D14" w:rsidRDefault="00C22D14">
      <w:pPr>
        <w:ind w:left="426"/>
        <w:jc w:val="both"/>
        <w:rPr>
          <w:sz w:val="28"/>
          <w:szCs w:val="28"/>
        </w:rPr>
      </w:pPr>
    </w:p>
    <w:p w14:paraId="1AB76DFA" w14:textId="77777777" w:rsidR="00C22D14" w:rsidRDefault="00C22D14">
      <w:pPr>
        <w:ind w:firstLine="709"/>
        <w:jc w:val="both"/>
        <w:rPr>
          <w:i/>
          <w:sz w:val="28"/>
          <w:szCs w:val="28"/>
        </w:rPr>
      </w:pPr>
    </w:p>
    <w:p w14:paraId="0A02CFE3" w14:textId="77777777" w:rsidR="00C22D14" w:rsidRDefault="00B33BAA">
      <w:pPr>
        <w:pStyle w:val="2"/>
        <w:tabs>
          <w:tab w:val="left" w:pos="1134"/>
        </w:tabs>
        <w:spacing w:before="0"/>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Предоставление результата Муниципальной услуги</w:t>
      </w:r>
    </w:p>
    <w:p w14:paraId="28EDF68E" w14:textId="77777777" w:rsidR="00C22D14" w:rsidRDefault="00C22D14">
      <w:pPr>
        <w:ind w:firstLine="709"/>
      </w:pPr>
    </w:p>
    <w:p w14:paraId="4C187D2D" w14:textId="77777777" w:rsidR="00C22D14" w:rsidRDefault="00B33BAA">
      <w:pPr>
        <w:ind w:firstLine="540"/>
        <w:jc w:val="both"/>
        <w:rPr>
          <w:rFonts w:eastAsiaTheme="minorHAnsi"/>
          <w:sz w:val="28"/>
          <w:szCs w:val="28"/>
          <w:lang w:eastAsia="en-US"/>
        </w:rPr>
      </w:pPr>
      <w:r>
        <w:rPr>
          <w:rFonts w:eastAsiaTheme="minorHAnsi"/>
          <w:b/>
          <w:bCs/>
          <w:sz w:val="28"/>
          <w:szCs w:val="28"/>
          <w:lang w:eastAsia="en-US"/>
        </w:rPr>
        <w:t>30.</w:t>
      </w:r>
      <w:r>
        <w:rPr>
          <w:rFonts w:eastAsiaTheme="minorHAnsi"/>
          <w:sz w:val="28"/>
          <w:szCs w:val="28"/>
          <w:lang w:eastAsia="en-US"/>
        </w:rPr>
        <w:t xml:space="preserve"> Срок предоставления заявителю результата муниципальной услуги составляет 10 рабочих дней.</w:t>
      </w:r>
    </w:p>
    <w:p w14:paraId="62870E26" w14:textId="77777777" w:rsidR="00C22D14" w:rsidRDefault="00B33BAA">
      <w:pPr>
        <w:spacing w:before="280"/>
        <w:ind w:firstLine="540"/>
        <w:jc w:val="both"/>
        <w:rPr>
          <w:rFonts w:eastAsiaTheme="minorHAnsi"/>
          <w:sz w:val="28"/>
          <w:szCs w:val="28"/>
          <w:lang w:eastAsia="en-US"/>
        </w:rPr>
      </w:pPr>
      <w:r>
        <w:rPr>
          <w:rFonts w:eastAsiaTheme="minorHAnsi"/>
          <w:b/>
          <w:bCs/>
          <w:sz w:val="28"/>
          <w:szCs w:val="28"/>
          <w:lang w:eastAsia="en-US"/>
        </w:rPr>
        <w:t>30.1.</w:t>
      </w:r>
      <w:r>
        <w:rPr>
          <w:rFonts w:eastAsiaTheme="minorHAnsi"/>
          <w:sz w:val="28"/>
          <w:szCs w:val="28"/>
          <w:lang w:eastAsia="en-US"/>
        </w:rPr>
        <w:t xml:space="preserve"> Возможность предоставления Комитетом или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 не предусмотрена.</w:t>
      </w:r>
    </w:p>
    <w:p w14:paraId="7236A9BC" w14:textId="77777777" w:rsidR="00C22D14" w:rsidRDefault="00C22D14">
      <w:pPr>
        <w:pStyle w:val="af1"/>
        <w:ind w:left="0" w:firstLine="709"/>
        <w:jc w:val="both"/>
        <w:rPr>
          <w:color w:val="000000" w:themeColor="text1"/>
          <w:sz w:val="28"/>
          <w:szCs w:val="28"/>
        </w:rPr>
      </w:pPr>
    </w:p>
    <w:p w14:paraId="361A7AA6" w14:textId="77777777" w:rsidR="00C22D14" w:rsidRDefault="00B33BAA">
      <w:pPr>
        <w:pStyle w:val="af1"/>
        <w:ind w:left="0" w:firstLine="709"/>
        <w:jc w:val="both"/>
        <w:rPr>
          <w:color w:val="000000" w:themeColor="text1"/>
          <w:sz w:val="28"/>
          <w:szCs w:val="28"/>
        </w:rPr>
      </w:pPr>
      <w:r>
        <w:rPr>
          <w:b/>
          <w:bCs/>
          <w:color w:val="000000" w:themeColor="text1"/>
          <w:sz w:val="28"/>
          <w:szCs w:val="28"/>
        </w:rPr>
        <w:t>IV. Способы информирования заявителя об изменении статуса рассмотрения запроса о предоставлении Муниципальной услуги</w:t>
      </w:r>
    </w:p>
    <w:p w14:paraId="30DFF4C4" w14:textId="77777777" w:rsidR="00C22D14" w:rsidRDefault="00C22D14">
      <w:pPr>
        <w:pStyle w:val="af1"/>
        <w:ind w:left="0" w:firstLine="709"/>
        <w:jc w:val="both"/>
        <w:rPr>
          <w:color w:val="000000" w:themeColor="text1"/>
          <w:sz w:val="28"/>
          <w:szCs w:val="28"/>
        </w:rPr>
      </w:pPr>
    </w:p>
    <w:p w14:paraId="1ABDE177" w14:textId="77777777" w:rsidR="00C22D14" w:rsidRDefault="00C22D14">
      <w:pPr>
        <w:pStyle w:val="af1"/>
        <w:ind w:left="0" w:firstLine="709"/>
        <w:jc w:val="both"/>
        <w:rPr>
          <w:color w:val="000000" w:themeColor="text1"/>
          <w:sz w:val="28"/>
          <w:szCs w:val="28"/>
        </w:rPr>
      </w:pPr>
    </w:p>
    <w:p w14:paraId="017F590B" w14:textId="77777777" w:rsidR="00C22D14" w:rsidRDefault="00B33BAA">
      <w:pPr>
        <w:pStyle w:val="af1"/>
        <w:numPr>
          <w:ilvl w:val="0"/>
          <w:numId w:val="13"/>
        </w:numPr>
        <w:ind w:left="0" w:firstLine="567"/>
        <w:jc w:val="both"/>
        <w:rPr>
          <w:sz w:val="28"/>
          <w:szCs w:val="28"/>
        </w:rPr>
      </w:pPr>
      <w:r>
        <w:rPr>
          <w:sz w:val="28"/>
          <w:szCs w:val="28"/>
        </w:rPr>
        <w:t>Перечень способов информирования заявителя об изменении статуса рассмотрения заявления:</w:t>
      </w:r>
    </w:p>
    <w:p w14:paraId="0D87A110" w14:textId="77777777" w:rsidR="00C22D14" w:rsidRDefault="00B33BAA">
      <w:pPr>
        <w:ind w:firstLine="709"/>
        <w:jc w:val="both"/>
        <w:rPr>
          <w:sz w:val="28"/>
          <w:szCs w:val="28"/>
        </w:rPr>
      </w:pPr>
      <w:r>
        <w:rPr>
          <w:sz w:val="28"/>
          <w:szCs w:val="28"/>
        </w:rPr>
        <w:t>б) в устной форме по телефону и (или) на личном приеме;</w:t>
      </w:r>
    </w:p>
    <w:p w14:paraId="273AA0C8" w14:textId="77777777" w:rsidR="00C22D14" w:rsidRDefault="00B33BAA">
      <w:pPr>
        <w:ind w:firstLine="709"/>
        <w:jc w:val="both"/>
        <w:rPr>
          <w:sz w:val="28"/>
          <w:szCs w:val="28"/>
        </w:rPr>
      </w:pPr>
      <w:r>
        <w:rPr>
          <w:sz w:val="28"/>
          <w:szCs w:val="28"/>
        </w:rPr>
        <w:t>в) посредством почтовой связи.</w:t>
      </w:r>
    </w:p>
    <w:p w14:paraId="0F36DFF4" w14:textId="77777777" w:rsidR="00C22D14" w:rsidRDefault="00C22D14">
      <w:pPr>
        <w:ind w:left="993"/>
        <w:jc w:val="both"/>
        <w:rPr>
          <w:color w:val="000000" w:themeColor="text1"/>
          <w:sz w:val="28"/>
          <w:szCs w:val="28"/>
        </w:rPr>
      </w:pPr>
    </w:p>
    <w:p w14:paraId="473A53D1" w14:textId="77777777" w:rsidR="00C22D14" w:rsidRDefault="00C22D14">
      <w:pPr>
        <w:spacing w:line="17" w:lineRule="atLeast"/>
        <w:ind w:firstLine="709"/>
        <w:jc w:val="both"/>
        <w:rPr>
          <w:bCs/>
          <w:i/>
          <w:color w:val="FF0000"/>
          <w:sz w:val="28"/>
          <w:szCs w:val="28"/>
        </w:rPr>
      </w:pPr>
    </w:p>
    <w:p w14:paraId="23AE55A7" w14:textId="77777777" w:rsidR="00C22D14" w:rsidRDefault="00C22D14">
      <w:pPr>
        <w:pStyle w:val="af9"/>
        <w:tabs>
          <w:tab w:val="left" w:pos="1134"/>
        </w:tabs>
        <w:spacing w:after="0"/>
        <w:ind w:firstLine="709"/>
        <w:jc w:val="both"/>
        <w:rPr>
          <w:sz w:val="28"/>
          <w:szCs w:val="28"/>
        </w:rPr>
      </w:pPr>
    </w:p>
    <w:p w14:paraId="7218A5DB" w14:textId="77777777" w:rsidR="00C22D14" w:rsidRDefault="00C22D14">
      <w:pPr>
        <w:ind w:firstLine="709"/>
        <w:jc w:val="right"/>
        <w:rPr>
          <w:sz w:val="28"/>
          <w:szCs w:val="28"/>
        </w:rPr>
      </w:pPr>
    </w:p>
    <w:p w14:paraId="369FB99F" w14:textId="77777777" w:rsidR="00C22D14" w:rsidRDefault="00C22D14">
      <w:pPr>
        <w:ind w:firstLine="709"/>
        <w:jc w:val="right"/>
        <w:rPr>
          <w:sz w:val="28"/>
          <w:szCs w:val="28"/>
        </w:rPr>
      </w:pPr>
    </w:p>
    <w:p w14:paraId="28A0D45E" w14:textId="77777777" w:rsidR="00C22D14" w:rsidRDefault="00C22D14">
      <w:pPr>
        <w:ind w:firstLine="709"/>
        <w:jc w:val="right"/>
        <w:rPr>
          <w:sz w:val="28"/>
          <w:szCs w:val="28"/>
        </w:rPr>
      </w:pPr>
    </w:p>
    <w:p w14:paraId="3CFFD831" w14:textId="77777777" w:rsidR="00C22D14" w:rsidRDefault="00C22D14">
      <w:pPr>
        <w:ind w:firstLine="709"/>
        <w:jc w:val="right"/>
        <w:rPr>
          <w:sz w:val="28"/>
          <w:szCs w:val="28"/>
        </w:rPr>
      </w:pPr>
    </w:p>
    <w:p w14:paraId="3E159290" w14:textId="77777777" w:rsidR="00C22D14" w:rsidRDefault="00C22D14">
      <w:pPr>
        <w:ind w:firstLine="709"/>
        <w:jc w:val="right"/>
        <w:rPr>
          <w:sz w:val="28"/>
          <w:szCs w:val="28"/>
        </w:rPr>
      </w:pPr>
    </w:p>
    <w:p w14:paraId="5CA47215" w14:textId="77777777" w:rsidR="00C22D14" w:rsidRDefault="00C22D14">
      <w:pPr>
        <w:ind w:firstLine="709"/>
        <w:jc w:val="right"/>
        <w:rPr>
          <w:sz w:val="28"/>
          <w:szCs w:val="28"/>
        </w:rPr>
      </w:pPr>
    </w:p>
    <w:p w14:paraId="2BB96C51" w14:textId="77777777" w:rsidR="00C22D14" w:rsidRDefault="00C22D14">
      <w:pPr>
        <w:ind w:firstLine="709"/>
        <w:jc w:val="right"/>
        <w:rPr>
          <w:sz w:val="28"/>
          <w:szCs w:val="28"/>
        </w:rPr>
      </w:pPr>
    </w:p>
    <w:p w14:paraId="037D2D5B" w14:textId="77777777" w:rsidR="00C22D14" w:rsidRDefault="00C22D14">
      <w:pPr>
        <w:ind w:firstLine="709"/>
        <w:jc w:val="right"/>
        <w:rPr>
          <w:sz w:val="28"/>
          <w:szCs w:val="28"/>
        </w:rPr>
      </w:pPr>
    </w:p>
    <w:p w14:paraId="7441ABEF" w14:textId="77777777" w:rsidR="00C22D14" w:rsidRDefault="00C22D14">
      <w:pPr>
        <w:ind w:firstLine="709"/>
        <w:jc w:val="right"/>
        <w:rPr>
          <w:sz w:val="28"/>
          <w:szCs w:val="28"/>
        </w:rPr>
      </w:pPr>
    </w:p>
    <w:p w14:paraId="166DF2A7" w14:textId="77777777" w:rsidR="00C22D14" w:rsidRDefault="00C22D14">
      <w:pPr>
        <w:ind w:firstLine="709"/>
        <w:jc w:val="right"/>
        <w:rPr>
          <w:sz w:val="28"/>
          <w:szCs w:val="28"/>
        </w:rPr>
      </w:pPr>
    </w:p>
    <w:p w14:paraId="1302A9D7" w14:textId="77777777" w:rsidR="00C22D14" w:rsidRDefault="00C22D14">
      <w:pPr>
        <w:ind w:firstLine="709"/>
        <w:jc w:val="right"/>
        <w:rPr>
          <w:sz w:val="28"/>
          <w:szCs w:val="28"/>
        </w:rPr>
      </w:pPr>
    </w:p>
    <w:p w14:paraId="683A6748" w14:textId="77777777" w:rsidR="00C22D14" w:rsidRDefault="00C22D14">
      <w:pPr>
        <w:ind w:firstLine="709"/>
        <w:jc w:val="right"/>
        <w:rPr>
          <w:sz w:val="28"/>
          <w:szCs w:val="28"/>
        </w:rPr>
      </w:pPr>
    </w:p>
    <w:p w14:paraId="23992E9E" w14:textId="77777777" w:rsidR="00C22D14" w:rsidRDefault="00C22D14">
      <w:pPr>
        <w:ind w:firstLine="709"/>
        <w:jc w:val="right"/>
        <w:rPr>
          <w:sz w:val="28"/>
          <w:szCs w:val="28"/>
        </w:rPr>
      </w:pPr>
    </w:p>
    <w:p w14:paraId="469E27BC" w14:textId="77777777" w:rsidR="00C22D14" w:rsidRDefault="00C22D14">
      <w:pPr>
        <w:ind w:firstLine="709"/>
        <w:jc w:val="right"/>
        <w:rPr>
          <w:sz w:val="28"/>
          <w:szCs w:val="28"/>
        </w:rPr>
      </w:pPr>
    </w:p>
    <w:p w14:paraId="3C6723F3" w14:textId="77777777" w:rsidR="00C22D14" w:rsidRDefault="00C22D14">
      <w:pPr>
        <w:ind w:firstLine="709"/>
        <w:jc w:val="right"/>
        <w:rPr>
          <w:sz w:val="28"/>
          <w:szCs w:val="28"/>
        </w:rPr>
      </w:pPr>
    </w:p>
    <w:p w14:paraId="5BDAF426" w14:textId="77777777" w:rsidR="00C22D14" w:rsidRDefault="00C22D14">
      <w:pPr>
        <w:ind w:firstLine="709"/>
        <w:jc w:val="right"/>
        <w:rPr>
          <w:sz w:val="28"/>
          <w:szCs w:val="28"/>
        </w:rPr>
      </w:pPr>
    </w:p>
    <w:p w14:paraId="79D52B98" w14:textId="77777777" w:rsidR="00C22D14" w:rsidRDefault="00C22D14">
      <w:pPr>
        <w:ind w:firstLine="709"/>
        <w:jc w:val="right"/>
        <w:rPr>
          <w:sz w:val="28"/>
          <w:szCs w:val="28"/>
        </w:rPr>
      </w:pPr>
    </w:p>
    <w:p w14:paraId="01F6659A" w14:textId="77777777" w:rsidR="00C22D14" w:rsidRDefault="00C22D14">
      <w:pPr>
        <w:ind w:firstLine="709"/>
        <w:jc w:val="right"/>
        <w:rPr>
          <w:sz w:val="28"/>
          <w:szCs w:val="28"/>
        </w:rPr>
      </w:pPr>
    </w:p>
    <w:p w14:paraId="64A47054" w14:textId="77777777" w:rsidR="00C22D14" w:rsidRDefault="00C22D14">
      <w:pPr>
        <w:ind w:firstLine="709"/>
        <w:jc w:val="right"/>
        <w:rPr>
          <w:sz w:val="28"/>
          <w:szCs w:val="28"/>
        </w:rPr>
      </w:pPr>
    </w:p>
    <w:p w14:paraId="137626E1" w14:textId="77777777" w:rsidR="00C22D14" w:rsidRDefault="00C22D14">
      <w:pPr>
        <w:ind w:firstLine="709"/>
        <w:jc w:val="right"/>
        <w:rPr>
          <w:sz w:val="28"/>
          <w:szCs w:val="28"/>
        </w:rPr>
      </w:pPr>
    </w:p>
    <w:p w14:paraId="36BE407C" w14:textId="77777777" w:rsidR="00C22D14" w:rsidRDefault="00C22D14">
      <w:pPr>
        <w:ind w:firstLine="709"/>
        <w:jc w:val="right"/>
        <w:rPr>
          <w:sz w:val="28"/>
          <w:szCs w:val="28"/>
        </w:rPr>
      </w:pPr>
    </w:p>
    <w:p w14:paraId="3BBC981C" w14:textId="77777777" w:rsidR="00C22D14" w:rsidRDefault="00C22D14">
      <w:pPr>
        <w:ind w:firstLine="709"/>
        <w:jc w:val="right"/>
        <w:rPr>
          <w:sz w:val="28"/>
          <w:szCs w:val="28"/>
        </w:rPr>
      </w:pPr>
    </w:p>
    <w:p w14:paraId="4D243374" w14:textId="77777777" w:rsidR="00C22D14" w:rsidRDefault="00C22D14">
      <w:pPr>
        <w:ind w:firstLine="709"/>
        <w:jc w:val="right"/>
        <w:rPr>
          <w:sz w:val="28"/>
          <w:szCs w:val="28"/>
        </w:rPr>
      </w:pPr>
    </w:p>
    <w:p w14:paraId="00D6B559" w14:textId="77777777" w:rsidR="00C22D14" w:rsidRDefault="00C22D14">
      <w:pPr>
        <w:ind w:firstLine="709"/>
        <w:jc w:val="right"/>
        <w:rPr>
          <w:sz w:val="28"/>
          <w:szCs w:val="28"/>
        </w:rPr>
      </w:pPr>
    </w:p>
    <w:p w14:paraId="47F7C065" w14:textId="77777777" w:rsidR="00C22D14" w:rsidRDefault="00C22D14">
      <w:pPr>
        <w:ind w:firstLine="709"/>
        <w:jc w:val="right"/>
        <w:rPr>
          <w:sz w:val="28"/>
          <w:szCs w:val="28"/>
        </w:rPr>
      </w:pPr>
    </w:p>
    <w:p w14:paraId="069CAADA" w14:textId="77777777" w:rsidR="00C22D14" w:rsidRDefault="00C22D14">
      <w:pPr>
        <w:ind w:firstLine="709"/>
        <w:jc w:val="right"/>
        <w:rPr>
          <w:sz w:val="28"/>
          <w:szCs w:val="28"/>
        </w:rPr>
      </w:pPr>
    </w:p>
    <w:p w14:paraId="43532910" w14:textId="77777777" w:rsidR="00C22D14" w:rsidRDefault="00C22D14">
      <w:pPr>
        <w:ind w:firstLine="709"/>
        <w:jc w:val="right"/>
        <w:rPr>
          <w:sz w:val="28"/>
          <w:szCs w:val="28"/>
        </w:rPr>
      </w:pPr>
    </w:p>
    <w:p w14:paraId="3A854478" w14:textId="77777777" w:rsidR="00D603EA" w:rsidRDefault="00D603EA">
      <w:pPr>
        <w:ind w:firstLine="709"/>
        <w:jc w:val="right"/>
        <w:rPr>
          <w:sz w:val="28"/>
          <w:szCs w:val="28"/>
        </w:rPr>
      </w:pPr>
    </w:p>
    <w:p w14:paraId="173601FF" w14:textId="77777777" w:rsidR="00D603EA" w:rsidRDefault="00D603EA">
      <w:pPr>
        <w:ind w:firstLine="709"/>
        <w:jc w:val="right"/>
        <w:rPr>
          <w:sz w:val="28"/>
          <w:szCs w:val="28"/>
        </w:rPr>
      </w:pPr>
    </w:p>
    <w:p w14:paraId="62AC527D" w14:textId="77777777" w:rsidR="00D603EA" w:rsidRDefault="00D603EA">
      <w:pPr>
        <w:ind w:firstLine="709"/>
        <w:jc w:val="right"/>
        <w:rPr>
          <w:sz w:val="28"/>
          <w:szCs w:val="28"/>
        </w:rPr>
      </w:pPr>
    </w:p>
    <w:p w14:paraId="09B9DB6E" w14:textId="77777777" w:rsidR="00D603EA" w:rsidRDefault="00D603EA">
      <w:pPr>
        <w:ind w:firstLine="709"/>
        <w:jc w:val="right"/>
        <w:rPr>
          <w:sz w:val="28"/>
          <w:szCs w:val="28"/>
        </w:rPr>
      </w:pPr>
    </w:p>
    <w:p w14:paraId="069B93E4" w14:textId="77777777" w:rsidR="00D603EA" w:rsidRDefault="00D603EA">
      <w:pPr>
        <w:ind w:firstLine="709"/>
        <w:jc w:val="right"/>
        <w:rPr>
          <w:sz w:val="28"/>
          <w:szCs w:val="28"/>
        </w:rPr>
      </w:pPr>
    </w:p>
    <w:p w14:paraId="3FB856A5" w14:textId="77777777" w:rsidR="00C22D14" w:rsidRDefault="00C22D14" w:rsidP="002D2D39">
      <w:pPr>
        <w:rPr>
          <w:sz w:val="28"/>
          <w:szCs w:val="28"/>
        </w:rPr>
      </w:pPr>
    </w:p>
    <w:p w14:paraId="07A2FBD9" w14:textId="77777777" w:rsidR="002D2D39" w:rsidRDefault="002D2D39" w:rsidP="002D2D39">
      <w:pPr>
        <w:rPr>
          <w:sz w:val="28"/>
          <w:szCs w:val="28"/>
        </w:rPr>
      </w:pPr>
    </w:p>
    <w:p w14:paraId="1DE0CDBD" w14:textId="77777777" w:rsidR="00C22D14" w:rsidRDefault="00C22D14">
      <w:pPr>
        <w:ind w:firstLine="709"/>
        <w:jc w:val="right"/>
        <w:rPr>
          <w:sz w:val="28"/>
          <w:szCs w:val="28"/>
        </w:rPr>
      </w:pPr>
    </w:p>
    <w:p w14:paraId="54417E50" w14:textId="77777777" w:rsidR="00C22D14" w:rsidRDefault="00C22D14">
      <w:pPr>
        <w:ind w:firstLine="709"/>
        <w:jc w:val="right"/>
        <w:rPr>
          <w:sz w:val="28"/>
          <w:szCs w:val="28"/>
        </w:rPr>
      </w:pPr>
    </w:p>
    <w:p w14:paraId="6F9794CF" w14:textId="77777777" w:rsidR="00C22D14" w:rsidRDefault="00C22D14">
      <w:pPr>
        <w:spacing w:line="17" w:lineRule="atLeast"/>
        <w:rPr>
          <w:sz w:val="28"/>
          <w:szCs w:val="28"/>
        </w:rPr>
      </w:pPr>
    </w:p>
    <w:p w14:paraId="2534A98F" w14:textId="77777777" w:rsidR="00C22D14" w:rsidRDefault="00C22D14">
      <w:pPr>
        <w:spacing w:line="17" w:lineRule="atLeast"/>
        <w:rPr>
          <w:sz w:val="28"/>
          <w:szCs w:val="28"/>
        </w:rPr>
      </w:pPr>
    </w:p>
    <w:p w14:paraId="70599D33" w14:textId="77777777" w:rsidR="00C22D14" w:rsidRDefault="00B33BAA">
      <w:pPr>
        <w:spacing w:line="17" w:lineRule="atLeast"/>
        <w:ind w:firstLine="709"/>
        <w:jc w:val="right"/>
        <w:rPr>
          <w:sz w:val="28"/>
          <w:szCs w:val="28"/>
        </w:rPr>
      </w:pPr>
      <w:r>
        <w:rPr>
          <w:bCs/>
          <w:sz w:val="28"/>
          <w:szCs w:val="28"/>
        </w:rPr>
        <w:t>Приложение</w:t>
      </w:r>
      <w:r>
        <w:rPr>
          <w:sz w:val="28"/>
          <w:szCs w:val="28"/>
        </w:rPr>
        <w:t xml:space="preserve"> </w:t>
      </w:r>
      <w:r>
        <w:rPr>
          <w:bCs/>
          <w:sz w:val="28"/>
          <w:szCs w:val="28"/>
        </w:rPr>
        <w:t xml:space="preserve">к Административному регламенту,   </w:t>
      </w:r>
    </w:p>
    <w:p w14:paraId="38F0ADF5" w14:textId="77777777" w:rsidR="00C22D14" w:rsidRDefault="00B33BAA">
      <w:pPr>
        <w:widowControl w:val="0"/>
        <w:tabs>
          <w:tab w:val="left" w:pos="567"/>
        </w:tabs>
        <w:spacing w:line="17" w:lineRule="atLeast"/>
        <w:ind w:left="3969" w:hanging="1559"/>
        <w:jc w:val="right"/>
        <w:rPr>
          <w:bCs/>
          <w:sz w:val="28"/>
          <w:szCs w:val="28"/>
        </w:rPr>
      </w:pPr>
      <w:r>
        <w:rPr>
          <w:sz w:val="28"/>
          <w:szCs w:val="28"/>
        </w:rPr>
        <w:t>утверждённому</w:t>
      </w:r>
      <w:r>
        <w:rPr>
          <w:bCs/>
          <w:sz w:val="26"/>
          <w:szCs w:val="26"/>
        </w:rPr>
        <w:t xml:space="preserve"> </w:t>
      </w:r>
      <w:r>
        <w:rPr>
          <w:bCs/>
          <w:sz w:val="28"/>
          <w:szCs w:val="28"/>
        </w:rPr>
        <w:t xml:space="preserve">постановлением  </w:t>
      </w:r>
    </w:p>
    <w:p w14:paraId="044E505F" w14:textId="77777777" w:rsidR="00C22D14" w:rsidRDefault="00B33BAA">
      <w:pPr>
        <w:widowControl w:val="0"/>
        <w:tabs>
          <w:tab w:val="left" w:pos="567"/>
        </w:tabs>
        <w:spacing w:line="17" w:lineRule="atLeast"/>
        <w:ind w:left="3969" w:hanging="1559"/>
        <w:jc w:val="right"/>
        <w:rPr>
          <w:bCs/>
          <w:sz w:val="28"/>
          <w:szCs w:val="28"/>
        </w:rPr>
      </w:pPr>
      <w:r>
        <w:rPr>
          <w:bCs/>
          <w:sz w:val="28"/>
          <w:szCs w:val="28"/>
        </w:rPr>
        <w:t>администрации МР «Печора»</w:t>
      </w:r>
    </w:p>
    <w:p w14:paraId="4B6E011C" w14:textId="77777777" w:rsidR="00C22D14" w:rsidRDefault="00B33BAA">
      <w:pPr>
        <w:spacing w:line="17" w:lineRule="atLeast"/>
        <w:jc w:val="right"/>
        <w:rPr>
          <w:b/>
          <w:sz w:val="28"/>
          <w:szCs w:val="28"/>
        </w:rPr>
      </w:pPr>
      <w:r>
        <w:rPr>
          <w:bCs/>
          <w:sz w:val="28"/>
          <w:szCs w:val="28"/>
        </w:rPr>
        <w:t xml:space="preserve">    от  «       » </w:t>
      </w:r>
      <w:r>
        <w:rPr>
          <w:bCs/>
          <w:sz w:val="28"/>
          <w:szCs w:val="28"/>
          <w:u w:val="single"/>
        </w:rPr>
        <w:t>___________</w:t>
      </w:r>
      <w:r>
        <w:rPr>
          <w:bCs/>
          <w:sz w:val="28"/>
          <w:szCs w:val="28"/>
        </w:rPr>
        <w:t xml:space="preserve"> 2026 г. №</w:t>
      </w:r>
      <w:r>
        <w:rPr>
          <w:bCs/>
          <w:sz w:val="28"/>
          <w:szCs w:val="28"/>
          <w:u w:val="single"/>
        </w:rPr>
        <w:t>______</w:t>
      </w:r>
    </w:p>
    <w:p w14:paraId="562D7CA4" w14:textId="77777777" w:rsidR="00C22D14" w:rsidRDefault="00C22D14">
      <w:pPr>
        <w:spacing w:before="1" w:line="17" w:lineRule="atLeast"/>
        <w:ind w:left="15" w:right="156"/>
        <w:jc w:val="center"/>
        <w:rPr>
          <w:b/>
          <w:spacing w:val="-2"/>
          <w:sz w:val="28"/>
          <w:szCs w:val="28"/>
        </w:rPr>
      </w:pPr>
    </w:p>
    <w:p w14:paraId="2A1387E1" w14:textId="77777777" w:rsidR="00C22D14" w:rsidRDefault="00C22D14">
      <w:pPr>
        <w:spacing w:before="1" w:line="17" w:lineRule="atLeast"/>
        <w:ind w:left="15" w:right="156"/>
        <w:jc w:val="center"/>
        <w:rPr>
          <w:b/>
          <w:spacing w:val="-2"/>
          <w:sz w:val="28"/>
          <w:szCs w:val="28"/>
        </w:rPr>
      </w:pPr>
    </w:p>
    <w:p w14:paraId="4A509695" w14:textId="77777777" w:rsidR="00C22D14" w:rsidRDefault="00B33BAA">
      <w:pPr>
        <w:spacing w:before="1" w:line="17" w:lineRule="atLeast"/>
        <w:ind w:left="15" w:right="156"/>
        <w:jc w:val="center"/>
        <w:rPr>
          <w:b/>
          <w:sz w:val="20"/>
        </w:rPr>
      </w:pPr>
      <w:r>
        <w:rPr>
          <w:b/>
          <w:spacing w:val="-2"/>
          <w:sz w:val="28"/>
          <w:szCs w:val="28"/>
        </w:rPr>
        <w:t>Перечень</w:t>
      </w:r>
    </w:p>
    <w:p w14:paraId="10ADB5C9" w14:textId="77777777" w:rsidR="00C22D14" w:rsidRDefault="00B33BAA">
      <w:pPr>
        <w:spacing w:line="17" w:lineRule="atLeast"/>
        <w:ind w:left="15" w:right="160"/>
        <w:jc w:val="center"/>
        <w:rPr>
          <w:b/>
          <w:sz w:val="20"/>
        </w:rPr>
      </w:pPr>
      <w:r>
        <w:rPr>
          <w:b/>
          <w:spacing w:val="-2"/>
          <w:sz w:val="28"/>
          <w:szCs w:val="28"/>
        </w:rPr>
        <w:t>условных</w:t>
      </w:r>
      <w:r>
        <w:rPr>
          <w:b/>
          <w:spacing w:val="-9"/>
          <w:sz w:val="28"/>
          <w:szCs w:val="28"/>
        </w:rPr>
        <w:t xml:space="preserve"> </w:t>
      </w:r>
      <w:r>
        <w:rPr>
          <w:b/>
          <w:spacing w:val="-2"/>
          <w:sz w:val="28"/>
          <w:szCs w:val="28"/>
        </w:rPr>
        <w:t>обозначений</w:t>
      </w:r>
      <w:r>
        <w:rPr>
          <w:b/>
          <w:spacing w:val="-8"/>
          <w:sz w:val="28"/>
          <w:szCs w:val="28"/>
        </w:rPr>
        <w:t xml:space="preserve"> </w:t>
      </w:r>
      <w:r>
        <w:rPr>
          <w:b/>
          <w:spacing w:val="-2"/>
          <w:sz w:val="28"/>
          <w:szCs w:val="28"/>
        </w:rPr>
        <w:t>и</w:t>
      </w:r>
      <w:r>
        <w:rPr>
          <w:b/>
          <w:spacing w:val="-8"/>
          <w:sz w:val="28"/>
          <w:szCs w:val="28"/>
        </w:rPr>
        <w:t xml:space="preserve"> </w:t>
      </w:r>
      <w:r>
        <w:rPr>
          <w:b/>
          <w:spacing w:val="-2"/>
          <w:sz w:val="28"/>
          <w:szCs w:val="28"/>
        </w:rPr>
        <w:t>сокращений,</w:t>
      </w:r>
      <w:r>
        <w:rPr>
          <w:b/>
          <w:spacing w:val="-9"/>
          <w:sz w:val="28"/>
          <w:szCs w:val="28"/>
        </w:rPr>
        <w:t xml:space="preserve"> </w:t>
      </w:r>
      <w:r>
        <w:rPr>
          <w:b/>
          <w:spacing w:val="-2"/>
          <w:sz w:val="28"/>
          <w:szCs w:val="28"/>
        </w:rPr>
        <w:t>идентификаторы</w:t>
      </w:r>
      <w:r>
        <w:rPr>
          <w:b/>
          <w:spacing w:val="-8"/>
          <w:sz w:val="28"/>
          <w:szCs w:val="28"/>
        </w:rPr>
        <w:t xml:space="preserve"> </w:t>
      </w:r>
      <w:r>
        <w:rPr>
          <w:b/>
          <w:spacing w:val="-2"/>
          <w:sz w:val="28"/>
          <w:szCs w:val="28"/>
        </w:rPr>
        <w:t xml:space="preserve">категорий </w:t>
      </w:r>
      <w:r>
        <w:rPr>
          <w:b/>
          <w:sz w:val="28"/>
          <w:szCs w:val="28"/>
        </w:rPr>
        <w:t>(признаков) заявителей, исчерпывающий перечень документов, необходимых для предоставления Муниципальной услуги,</w:t>
      </w:r>
    </w:p>
    <w:p w14:paraId="7323A9D2" w14:textId="77777777" w:rsidR="00C22D14" w:rsidRDefault="00B33BAA">
      <w:pPr>
        <w:spacing w:line="17" w:lineRule="atLeast"/>
        <w:ind w:left="580" w:right="724"/>
        <w:jc w:val="center"/>
        <w:rPr>
          <w:b/>
          <w:sz w:val="20"/>
        </w:rPr>
      </w:pPr>
      <w:r>
        <w:rPr>
          <w:b/>
          <w:sz w:val="28"/>
          <w:szCs w:val="28"/>
        </w:rPr>
        <w:t>исчерпывающий</w:t>
      </w:r>
      <w:r>
        <w:rPr>
          <w:b/>
          <w:spacing w:val="-13"/>
          <w:sz w:val="28"/>
          <w:szCs w:val="28"/>
        </w:rPr>
        <w:t xml:space="preserve"> </w:t>
      </w:r>
      <w:r>
        <w:rPr>
          <w:b/>
          <w:sz w:val="28"/>
          <w:szCs w:val="28"/>
        </w:rPr>
        <w:t>перечень</w:t>
      </w:r>
      <w:r>
        <w:rPr>
          <w:b/>
          <w:spacing w:val="-12"/>
          <w:sz w:val="28"/>
          <w:szCs w:val="28"/>
        </w:rPr>
        <w:t xml:space="preserve"> </w:t>
      </w:r>
      <w:r>
        <w:rPr>
          <w:b/>
          <w:sz w:val="28"/>
          <w:szCs w:val="28"/>
        </w:rPr>
        <w:t>оснований</w:t>
      </w:r>
      <w:r>
        <w:rPr>
          <w:b/>
          <w:spacing w:val="-13"/>
          <w:sz w:val="28"/>
          <w:szCs w:val="28"/>
        </w:rPr>
        <w:t xml:space="preserve"> </w:t>
      </w:r>
      <w:r>
        <w:rPr>
          <w:b/>
          <w:sz w:val="28"/>
          <w:szCs w:val="28"/>
        </w:rPr>
        <w:t>для</w:t>
      </w:r>
      <w:r>
        <w:rPr>
          <w:b/>
          <w:spacing w:val="-12"/>
          <w:sz w:val="28"/>
          <w:szCs w:val="28"/>
        </w:rPr>
        <w:t xml:space="preserve"> </w:t>
      </w:r>
      <w:r>
        <w:rPr>
          <w:b/>
          <w:sz w:val="28"/>
          <w:szCs w:val="28"/>
        </w:rPr>
        <w:t>отказа</w:t>
      </w:r>
      <w:r>
        <w:rPr>
          <w:b/>
          <w:spacing w:val="-13"/>
          <w:sz w:val="28"/>
          <w:szCs w:val="28"/>
        </w:rPr>
        <w:t xml:space="preserve"> </w:t>
      </w:r>
      <w:r>
        <w:rPr>
          <w:b/>
          <w:sz w:val="28"/>
          <w:szCs w:val="28"/>
        </w:rPr>
        <w:t>в</w:t>
      </w:r>
      <w:r>
        <w:rPr>
          <w:b/>
          <w:spacing w:val="-12"/>
          <w:sz w:val="28"/>
          <w:szCs w:val="28"/>
        </w:rPr>
        <w:t xml:space="preserve"> </w:t>
      </w:r>
      <w:r>
        <w:rPr>
          <w:b/>
          <w:sz w:val="28"/>
          <w:szCs w:val="28"/>
        </w:rPr>
        <w:t>приеме</w:t>
      </w:r>
      <w:r>
        <w:rPr>
          <w:b/>
          <w:spacing w:val="-13"/>
          <w:sz w:val="28"/>
          <w:szCs w:val="28"/>
        </w:rPr>
        <w:t xml:space="preserve"> </w:t>
      </w:r>
      <w:r>
        <w:rPr>
          <w:b/>
          <w:sz w:val="28"/>
          <w:szCs w:val="28"/>
        </w:rPr>
        <w:t>запроса о предоставлении Муниципальной услуги и документов,</w:t>
      </w:r>
    </w:p>
    <w:p w14:paraId="3A36DA45" w14:textId="77777777" w:rsidR="00C22D14" w:rsidRDefault="00B33BAA">
      <w:pPr>
        <w:spacing w:line="17" w:lineRule="atLeast"/>
        <w:ind w:left="15" w:right="156"/>
        <w:jc w:val="center"/>
        <w:rPr>
          <w:b/>
          <w:sz w:val="20"/>
        </w:rPr>
      </w:pPr>
      <w:r>
        <w:rPr>
          <w:b/>
          <w:spacing w:val="-2"/>
          <w:sz w:val="28"/>
          <w:szCs w:val="28"/>
        </w:rPr>
        <w:t>необходимых</w:t>
      </w:r>
      <w:r>
        <w:rPr>
          <w:b/>
          <w:spacing w:val="-10"/>
          <w:sz w:val="28"/>
          <w:szCs w:val="28"/>
        </w:rPr>
        <w:t xml:space="preserve"> </w:t>
      </w:r>
      <w:r>
        <w:rPr>
          <w:b/>
          <w:spacing w:val="-2"/>
          <w:sz w:val="28"/>
          <w:szCs w:val="28"/>
        </w:rPr>
        <w:t>для</w:t>
      </w:r>
      <w:r>
        <w:rPr>
          <w:b/>
          <w:spacing w:val="-9"/>
          <w:sz w:val="28"/>
          <w:szCs w:val="28"/>
        </w:rPr>
        <w:t xml:space="preserve"> </w:t>
      </w:r>
      <w:r>
        <w:rPr>
          <w:b/>
          <w:spacing w:val="-2"/>
          <w:sz w:val="28"/>
          <w:szCs w:val="28"/>
        </w:rPr>
        <w:t>предоставления</w:t>
      </w:r>
      <w:r>
        <w:rPr>
          <w:b/>
          <w:spacing w:val="-9"/>
          <w:sz w:val="28"/>
          <w:szCs w:val="28"/>
        </w:rPr>
        <w:t xml:space="preserve"> Муниципальной</w:t>
      </w:r>
      <w:r>
        <w:rPr>
          <w:b/>
          <w:spacing w:val="-8"/>
          <w:sz w:val="28"/>
          <w:szCs w:val="28"/>
        </w:rPr>
        <w:t xml:space="preserve"> </w:t>
      </w:r>
      <w:r>
        <w:rPr>
          <w:b/>
          <w:spacing w:val="-2"/>
          <w:sz w:val="28"/>
          <w:szCs w:val="28"/>
        </w:rPr>
        <w:t>услуги,</w:t>
      </w:r>
    </w:p>
    <w:p w14:paraId="65606201" w14:textId="77777777" w:rsidR="00C22D14" w:rsidRDefault="00B33BAA">
      <w:pPr>
        <w:spacing w:line="17" w:lineRule="atLeast"/>
        <w:ind w:left="442" w:right="589"/>
        <w:jc w:val="center"/>
        <w:rPr>
          <w:b/>
          <w:sz w:val="20"/>
        </w:rPr>
      </w:pPr>
      <w:r>
        <w:rPr>
          <w:b/>
          <w:spacing w:val="-2"/>
          <w:sz w:val="28"/>
          <w:szCs w:val="28"/>
        </w:rPr>
        <w:t xml:space="preserve">оснований для приостановления предоставления Муниципальной </w:t>
      </w:r>
      <w:r>
        <w:rPr>
          <w:b/>
          <w:sz w:val="28"/>
          <w:szCs w:val="28"/>
        </w:rPr>
        <w:t>услуги или отказа в предоставлении Муниципальной услуги, формы запроса о предоставлении Муниципальной услуги</w:t>
      </w:r>
    </w:p>
    <w:p w14:paraId="3D9CB181" w14:textId="77777777" w:rsidR="00C22D14" w:rsidRDefault="00B33BAA">
      <w:pPr>
        <w:spacing w:line="17" w:lineRule="atLeast"/>
        <w:ind w:left="657" w:right="800"/>
        <w:jc w:val="center"/>
        <w:rPr>
          <w:b/>
          <w:sz w:val="20"/>
        </w:rPr>
      </w:pPr>
      <w:r>
        <w:rPr>
          <w:b/>
          <w:spacing w:val="-2"/>
          <w:sz w:val="28"/>
          <w:szCs w:val="28"/>
        </w:rPr>
        <w:t>и документов,</w:t>
      </w:r>
      <w:r>
        <w:rPr>
          <w:b/>
          <w:spacing w:val="-3"/>
          <w:sz w:val="28"/>
          <w:szCs w:val="28"/>
        </w:rPr>
        <w:t xml:space="preserve"> </w:t>
      </w:r>
      <w:r>
        <w:rPr>
          <w:b/>
          <w:spacing w:val="-2"/>
          <w:sz w:val="28"/>
          <w:szCs w:val="28"/>
        </w:rPr>
        <w:t>необходимых для</w:t>
      </w:r>
      <w:r>
        <w:rPr>
          <w:b/>
          <w:spacing w:val="-3"/>
          <w:sz w:val="28"/>
          <w:szCs w:val="28"/>
        </w:rPr>
        <w:t xml:space="preserve"> </w:t>
      </w:r>
      <w:r>
        <w:rPr>
          <w:b/>
          <w:spacing w:val="-2"/>
          <w:sz w:val="28"/>
          <w:szCs w:val="28"/>
        </w:rPr>
        <w:t>предоставления Муниципальной</w:t>
      </w:r>
      <w:r>
        <w:rPr>
          <w:b/>
          <w:sz w:val="28"/>
          <w:szCs w:val="28"/>
        </w:rPr>
        <w:t xml:space="preserve"> услуги</w:t>
      </w:r>
    </w:p>
    <w:p w14:paraId="3F528658" w14:textId="77777777" w:rsidR="00C22D14" w:rsidRDefault="00B33BAA">
      <w:pPr>
        <w:pStyle w:val="af1"/>
        <w:numPr>
          <w:ilvl w:val="1"/>
          <w:numId w:val="3"/>
        </w:numPr>
        <w:tabs>
          <w:tab w:val="left" w:pos="2614"/>
        </w:tabs>
        <w:spacing w:before="228" w:line="17" w:lineRule="atLeast"/>
        <w:ind w:left="2614" w:hanging="176"/>
        <w:jc w:val="left"/>
        <w:rPr>
          <w:b/>
          <w:sz w:val="20"/>
        </w:rPr>
      </w:pPr>
      <w:r>
        <w:rPr>
          <w:b/>
          <w:spacing w:val="-2"/>
          <w:sz w:val="28"/>
          <w:szCs w:val="28"/>
        </w:rPr>
        <w:t>Перечень</w:t>
      </w:r>
      <w:r>
        <w:rPr>
          <w:b/>
          <w:spacing w:val="-1"/>
          <w:sz w:val="28"/>
          <w:szCs w:val="28"/>
        </w:rPr>
        <w:t xml:space="preserve"> </w:t>
      </w:r>
      <w:r>
        <w:rPr>
          <w:b/>
          <w:spacing w:val="-2"/>
          <w:sz w:val="28"/>
          <w:szCs w:val="28"/>
        </w:rPr>
        <w:t>условных</w:t>
      </w:r>
      <w:r>
        <w:rPr>
          <w:b/>
          <w:spacing w:val="1"/>
          <w:sz w:val="28"/>
          <w:szCs w:val="28"/>
        </w:rPr>
        <w:t xml:space="preserve"> </w:t>
      </w:r>
      <w:r>
        <w:rPr>
          <w:b/>
          <w:spacing w:val="-2"/>
          <w:sz w:val="28"/>
          <w:szCs w:val="28"/>
        </w:rPr>
        <w:t>обозначений</w:t>
      </w:r>
      <w:r>
        <w:rPr>
          <w:b/>
          <w:sz w:val="28"/>
          <w:szCs w:val="28"/>
        </w:rPr>
        <w:t xml:space="preserve"> </w:t>
      </w:r>
      <w:r>
        <w:rPr>
          <w:b/>
          <w:spacing w:val="-2"/>
          <w:sz w:val="28"/>
          <w:szCs w:val="28"/>
        </w:rPr>
        <w:t>и</w:t>
      </w:r>
      <w:r>
        <w:rPr>
          <w:b/>
          <w:spacing w:val="-1"/>
          <w:sz w:val="28"/>
          <w:szCs w:val="28"/>
        </w:rPr>
        <w:t xml:space="preserve"> </w:t>
      </w:r>
      <w:r>
        <w:rPr>
          <w:b/>
          <w:spacing w:val="-2"/>
          <w:sz w:val="28"/>
          <w:szCs w:val="28"/>
        </w:rPr>
        <w:t>сокращений</w:t>
      </w:r>
    </w:p>
    <w:p w14:paraId="5BF8A7B2" w14:textId="77777777" w:rsidR="00C22D14" w:rsidRDefault="00C22D14">
      <w:pPr>
        <w:tabs>
          <w:tab w:val="left" w:pos="2614"/>
        </w:tabs>
        <w:spacing w:before="228" w:line="17" w:lineRule="atLeast"/>
        <w:ind w:left="2"/>
        <w:rPr>
          <w:b/>
          <w:bCs/>
          <w:sz w:val="20"/>
          <w:szCs w:val="20"/>
        </w:rPr>
      </w:pPr>
    </w:p>
    <w:p w14:paraId="6D464DAC" w14:textId="77777777" w:rsidR="00C22D14" w:rsidRDefault="00B33BAA">
      <w:pPr>
        <w:pStyle w:val="af1"/>
        <w:numPr>
          <w:ilvl w:val="0"/>
          <w:numId w:val="2"/>
        </w:numPr>
        <w:tabs>
          <w:tab w:val="left" w:pos="202"/>
        </w:tabs>
        <w:spacing w:line="17" w:lineRule="atLeast"/>
        <w:ind w:left="2" w:firstLine="720"/>
        <w:jc w:val="both"/>
        <w:rPr>
          <w:sz w:val="20"/>
        </w:rPr>
      </w:pPr>
      <w:r>
        <w:rPr>
          <w:spacing w:val="-4"/>
          <w:sz w:val="28"/>
          <w:szCs w:val="28"/>
        </w:rPr>
        <w:t xml:space="preserve">Условные </w:t>
      </w:r>
      <w:r>
        <w:rPr>
          <w:spacing w:val="-2"/>
          <w:sz w:val="28"/>
          <w:szCs w:val="28"/>
        </w:rPr>
        <w:t>сокращения:</w:t>
      </w:r>
    </w:p>
    <w:p w14:paraId="3D1EC2E9" w14:textId="77777777" w:rsidR="00C22D14" w:rsidRDefault="00B33BAA">
      <w:pPr>
        <w:spacing w:line="17" w:lineRule="atLeast"/>
        <w:ind w:left="2" w:firstLine="720"/>
        <w:jc w:val="both"/>
        <w:rPr>
          <w:sz w:val="20"/>
        </w:rPr>
      </w:pPr>
      <w:r>
        <w:rPr>
          <w:sz w:val="28"/>
          <w:szCs w:val="28"/>
        </w:rPr>
        <w:t>а)</w:t>
      </w:r>
      <w:r>
        <w:rPr>
          <w:spacing w:val="-8"/>
          <w:sz w:val="28"/>
          <w:szCs w:val="28"/>
        </w:rPr>
        <w:t xml:space="preserve"> </w:t>
      </w:r>
      <w:r>
        <w:rPr>
          <w:sz w:val="28"/>
          <w:szCs w:val="28"/>
        </w:rPr>
        <w:t>Единый</w:t>
      </w:r>
      <w:r>
        <w:rPr>
          <w:spacing w:val="-9"/>
          <w:sz w:val="28"/>
          <w:szCs w:val="28"/>
        </w:rPr>
        <w:t xml:space="preserve"> </w:t>
      </w:r>
      <w:r>
        <w:rPr>
          <w:sz w:val="28"/>
          <w:szCs w:val="28"/>
        </w:rPr>
        <w:t>портал</w:t>
      </w:r>
      <w:r>
        <w:rPr>
          <w:spacing w:val="-9"/>
          <w:sz w:val="28"/>
          <w:szCs w:val="28"/>
        </w:rPr>
        <w:t xml:space="preserve"> </w:t>
      </w:r>
      <w:r>
        <w:rPr>
          <w:sz w:val="28"/>
          <w:szCs w:val="28"/>
        </w:rPr>
        <w:t>-</w:t>
      </w:r>
      <w:r>
        <w:rPr>
          <w:spacing w:val="-7"/>
          <w:sz w:val="28"/>
          <w:szCs w:val="28"/>
        </w:rPr>
        <w:t xml:space="preserve"> </w:t>
      </w:r>
      <w:r>
        <w:rPr>
          <w:sz w:val="28"/>
          <w:szCs w:val="28"/>
        </w:rPr>
        <w:t>Единый</w:t>
      </w:r>
      <w:r>
        <w:rPr>
          <w:spacing w:val="-9"/>
          <w:sz w:val="28"/>
          <w:szCs w:val="28"/>
        </w:rPr>
        <w:t xml:space="preserve"> </w:t>
      </w:r>
      <w:r>
        <w:rPr>
          <w:sz w:val="28"/>
          <w:szCs w:val="28"/>
        </w:rPr>
        <w:t>портал</w:t>
      </w:r>
      <w:r>
        <w:rPr>
          <w:spacing w:val="-10"/>
          <w:sz w:val="28"/>
          <w:szCs w:val="28"/>
        </w:rPr>
        <w:t xml:space="preserve"> </w:t>
      </w:r>
      <w:r>
        <w:rPr>
          <w:sz w:val="28"/>
          <w:szCs w:val="28"/>
        </w:rPr>
        <w:t>государственных</w:t>
      </w:r>
      <w:r>
        <w:rPr>
          <w:spacing w:val="-7"/>
          <w:sz w:val="28"/>
          <w:szCs w:val="28"/>
        </w:rPr>
        <w:t xml:space="preserve"> </w:t>
      </w:r>
      <w:r>
        <w:rPr>
          <w:sz w:val="28"/>
          <w:szCs w:val="28"/>
        </w:rPr>
        <w:t>и</w:t>
      </w:r>
      <w:r>
        <w:rPr>
          <w:spacing w:val="-9"/>
          <w:sz w:val="28"/>
          <w:szCs w:val="28"/>
        </w:rPr>
        <w:t xml:space="preserve"> </w:t>
      </w:r>
      <w:r>
        <w:rPr>
          <w:sz w:val="28"/>
          <w:szCs w:val="28"/>
        </w:rPr>
        <w:t>муниципальных</w:t>
      </w:r>
      <w:r>
        <w:rPr>
          <w:spacing w:val="-8"/>
          <w:sz w:val="28"/>
          <w:szCs w:val="28"/>
        </w:rPr>
        <w:t xml:space="preserve"> </w:t>
      </w:r>
      <w:r>
        <w:rPr>
          <w:sz w:val="28"/>
          <w:szCs w:val="28"/>
        </w:rPr>
        <w:t>услуг</w:t>
      </w:r>
      <w:r>
        <w:rPr>
          <w:spacing w:val="-9"/>
          <w:sz w:val="28"/>
          <w:szCs w:val="28"/>
        </w:rPr>
        <w:t xml:space="preserve"> </w:t>
      </w:r>
      <w:r>
        <w:rPr>
          <w:spacing w:val="-2"/>
          <w:sz w:val="28"/>
          <w:szCs w:val="28"/>
        </w:rPr>
        <w:t>(функций);</w:t>
      </w:r>
    </w:p>
    <w:p w14:paraId="60282F32" w14:textId="77777777" w:rsidR="00C22D14" w:rsidRDefault="00B33BAA">
      <w:pPr>
        <w:spacing w:line="17" w:lineRule="atLeast"/>
        <w:ind w:left="2" w:firstLine="720"/>
        <w:jc w:val="both"/>
        <w:rPr>
          <w:sz w:val="20"/>
        </w:rPr>
      </w:pPr>
      <w:r>
        <w:rPr>
          <w:sz w:val="28"/>
          <w:szCs w:val="28"/>
        </w:rPr>
        <w:t>б)</w:t>
      </w:r>
      <w:r>
        <w:rPr>
          <w:spacing w:val="-7"/>
          <w:sz w:val="28"/>
          <w:szCs w:val="28"/>
        </w:rPr>
        <w:t xml:space="preserve"> Муниципальная </w:t>
      </w:r>
      <w:r>
        <w:rPr>
          <w:sz w:val="28"/>
          <w:szCs w:val="28"/>
        </w:rPr>
        <w:t>услуга</w:t>
      </w:r>
      <w:r>
        <w:rPr>
          <w:spacing w:val="-6"/>
          <w:sz w:val="28"/>
          <w:szCs w:val="28"/>
        </w:rPr>
        <w:t xml:space="preserve"> </w:t>
      </w:r>
      <w:r>
        <w:rPr>
          <w:sz w:val="28"/>
          <w:szCs w:val="28"/>
        </w:rPr>
        <w:t>–</w:t>
      </w:r>
      <w:r>
        <w:rPr>
          <w:spacing w:val="-6"/>
          <w:sz w:val="28"/>
          <w:szCs w:val="28"/>
        </w:rPr>
        <w:t xml:space="preserve"> </w:t>
      </w:r>
      <w:r>
        <w:rPr>
          <w:sz w:val="28"/>
          <w:szCs w:val="28"/>
        </w:rPr>
        <w:t>«Заключение (изменение) договора социального найма жилого помещения муниципального жилищного фонда»;</w:t>
      </w:r>
    </w:p>
    <w:p w14:paraId="00A7871B" w14:textId="77777777" w:rsidR="00C22D14" w:rsidRDefault="00B33BAA">
      <w:pPr>
        <w:spacing w:line="17" w:lineRule="atLeast"/>
        <w:ind w:left="2" w:right="-7" w:firstLine="720"/>
        <w:jc w:val="both"/>
        <w:rPr>
          <w:sz w:val="28"/>
          <w:szCs w:val="28"/>
        </w:rPr>
      </w:pPr>
      <w:r>
        <w:rPr>
          <w:sz w:val="28"/>
          <w:szCs w:val="28"/>
        </w:rPr>
        <w:t>в)</w:t>
      </w:r>
      <w:r>
        <w:rPr>
          <w:spacing w:val="-6"/>
          <w:sz w:val="28"/>
          <w:szCs w:val="28"/>
        </w:rPr>
        <w:t xml:space="preserve"> </w:t>
      </w:r>
      <w:r>
        <w:rPr>
          <w:sz w:val="28"/>
          <w:szCs w:val="28"/>
        </w:rPr>
        <w:t>заявители</w:t>
      </w:r>
      <w:r>
        <w:rPr>
          <w:spacing w:val="-6"/>
          <w:sz w:val="28"/>
          <w:szCs w:val="28"/>
        </w:rPr>
        <w:t xml:space="preserve"> </w:t>
      </w:r>
      <w:r>
        <w:rPr>
          <w:sz w:val="28"/>
          <w:szCs w:val="28"/>
        </w:rPr>
        <w:t>–</w:t>
      </w:r>
      <w:r>
        <w:rPr>
          <w:spacing w:val="-5"/>
          <w:sz w:val="28"/>
          <w:szCs w:val="28"/>
        </w:rPr>
        <w:t xml:space="preserve"> </w:t>
      </w:r>
      <w:r>
        <w:rPr>
          <w:sz w:val="28"/>
          <w:szCs w:val="28"/>
        </w:rPr>
        <w:t>физическое</w:t>
      </w:r>
      <w:r>
        <w:rPr>
          <w:spacing w:val="-3"/>
          <w:sz w:val="28"/>
          <w:szCs w:val="28"/>
        </w:rPr>
        <w:t xml:space="preserve"> </w:t>
      </w:r>
      <w:r>
        <w:rPr>
          <w:sz w:val="28"/>
          <w:szCs w:val="28"/>
        </w:rPr>
        <w:t>лицо,</w:t>
      </w:r>
      <w:r>
        <w:rPr>
          <w:spacing w:val="-6"/>
          <w:sz w:val="28"/>
          <w:szCs w:val="28"/>
        </w:rPr>
        <w:t xml:space="preserve"> </w:t>
      </w:r>
      <w:r>
        <w:rPr>
          <w:sz w:val="28"/>
          <w:szCs w:val="28"/>
        </w:rPr>
        <w:t>в</w:t>
      </w:r>
      <w:r>
        <w:rPr>
          <w:spacing w:val="-7"/>
          <w:sz w:val="28"/>
          <w:szCs w:val="28"/>
        </w:rPr>
        <w:t xml:space="preserve"> </w:t>
      </w:r>
      <w:r>
        <w:rPr>
          <w:sz w:val="28"/>
          <w:szCs w:val="28"/>
        </w:rPr>
        <w:t>том</w:t>
      </w:r>
      <w:r>
        <w:rPr>
          <w:spacing w:val="-5"/>
          <w:sz w:val="28"/>
          <w:szCs w:val="28"/>
        </w:rPr>
        <w:t xml:space="preserve"> </w:t>
      </w:r>
      <w:r>
        <w:rPr>
          <w:sz w:val="28"/>
          <w:szCs w:val="28"/>
        </w:rPr>
        <w:t>числе</w:t>
      </w:r>
      <w:r>
        <w:rPr>
          <w:spacing w:val="-6"/>
          <w:sz w:val="28"/>
          <w:szCs w:val="28"/>
        </w:rPr>
        <w:t xml:space="preserve"> </w:t>
      </w:r>
      <w:r>
        <w:rPr>
          <w:sz w:val="28"/>
          <w:szCs w:val="28"/>
        </w:rPr>
        <w:t>индивидуальный предприниматель,</w:t>
      </w:r>
      <w:r>
        <w:rPr>
          <w:spacing w:val="-5"/>
          <w:sz w:val="28"/>
          <w:szCs w:val="28"/>
        </w:rPr>
        <w:t xml:space="preserve"> </w:t>
      </w:r>
      <w:r>
        <w:rPr>
          <w:sz w:val="28"/>
          <w:szCs w:val="28"/>
        </w:rPr>
        <w:t xml:space="preserve">действующий по доверенности от имени физического лица; </w:t>
      </w:r>
    </w:p>
    <w:p w14:paraId="35F6C68A" w14:textId="77777777" w:rsidR="00C22D14" w:rsidRDefault="00B33BAA">
      <w:pPr>
        <w:spacing w:line="17" w:lineRule="atLeast"/>
        <w:ind w:left="2" w:right="-7" w:firstLine="720"/>
        <w:jc w:val="both"/>
        <w:rPr>
          <w:sz w:val="28"/>
          <w:szCs w:val="28"/>
        </w:rPr>
      </w:pPr>
      <w:r>
        <w:rPr>
          <w:sz w:val="28"/>
          <w:szCs w:val="28"/>
        </w:rPr>
        <w:t>г) Комитет по управлению муниципальной собственностью МР «Печора»  – орган, предоставляющий муниципальную услугу;</w:t>
      </w:r>
    </w:p>
    <w:p w14:paraId="572B6AA8" w14:textId="77777777" w:rsidR="00C22D14" w:rsidRDefault="00B33BAA">
      <w:pPr>
        <w:spacing w:line="17" w:lineRule="atLeast"/>
        <w:ind w:left="2" w:right="-7" w:firstLine="720"/>
        <w:jc w:val="both"/>
        <w:rPr>
          <w:color w:val="000000"/>
          <w:sz w:val="30"/>
          <w:szCs w:val="30"/>
          <w:shd w:val="clear" w:color="auto" w:fill="FFFFFF"/>
        </w:rPr>
      </w:pPr>
      <w:r>
        <w:rPr>
          <w:sz w:val="28"/>
          <w:szCs w:val="28"/>
        </w:rPr>
        <w:t xml:space="preserve">д) Административный регламент – </w:t>
      </w:r>
      <w:r>
        <w:rPr>
          <w:color w:val="000000"/>
          <w:sz w:val="28"/>
          <w:szCs w:val="28"/>
          <w:shd w:val="clear" w:color="auto" w:fill="FFFFFF"/>
        </w:rPr>
        <w:t>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14:paraId="37A7A21F" w14:textId="77777777" w:rsidR="00C22D14" w:rsidRDefault="00C22D14">
      <w:pPr>
        <w:spacing w:before="1" w:line="17" w:lineRule="atLeast"/>
        <w:ind w:left="2" w:right="812"/>
        <w:jc w:val="both"/>
        <w:rPr>
          <w:sz w:val="28"/>
          <w:szCs w:val="28"/>
        </w:rPr>
      </w:pPr>
    </w:p>
    <w:p w14:paraId="3503591A" w14:textId="77777777" w:rsidR="00C22D14" w:rsidRDefault="00B33BAA">
      <w:pPr>
        <w:pStyle w:val="af1"/>
        <w:numPr>
          <w:ilvl w:val="0"/>
          <w:numId w:val="2"/>
        </w:numPr>
        <w:tabs>
          <w:tab w:val="left" w:pos="202"/>
        </w:tabs>
        <w:spacing w:line="17" w:lineRule="atLeast"/>
        <w:ind w:left="2" w:firstLine="720"/>
        <w:jc w:val="both"/>
        <w:rPr>
          <w:sz w:val="20"/>
        </w:rPr>
      </w:pPr>
      <w:r>
        <w:rPr>
          <w:spacing w:val="-4"/>
          <w:sz w:val="28"/>
          <w:szCs w:val="28"/>
        </w:rPr>
        <w:t xml:space="preserve">Условные </w:t>
      </w:r>
      <w:r>
        <w:rPr>
          <w:spacing w:val="-2"/>
          <w:sz w:val="28"/>
          <w:szCs w:val="28"/>
        </w:rPr>
        <w:t>обозначения:</w:t>
      </w:r>
    </w:p>
    <w:p w14:paraId="5C7E0C1E" w14:textId="77777777" w:rsidR="00C22D14" w:rsidRDefault="00B33BAA">
      <w:pPr>
        <w:spacing w:line="17" w:lineRule="atLeast"/>
        <w:ind w:left="2" w:firstLine="720"/>
        <w:jc w:val="both"/>
        <w:rPr>
          <w:sz w:val="20"/>
        </w:rPr>
      </w:pPr>
      <w:r>
        <w:rPr>
          <w:sz w:val="28"/>
          <w:szCs w:val="28"/>
        </w:rPr>
        <w:t>О</w:t>
      </w:r>
      <w:r>
        <w:rPr>
          <w:spacing w:val="-8"/>
          <w:sz w:val="28"/>
          <w:szCs w:val="28"/>
        </w:rPr>
        <w:t xml:space="preserve"> </w:t>
      </w:r>
      <w:r>
        <w:rPr>
          <w:sz w:val="28"/>
          <w:szCs w:val="28"/>
        </w:rPr>
        <w:t>–</w:t>
      </w:r>
      <w:r>
        <w:rPr>
          <w:spacing w:val="-6"/>
          <w:sz w:val="28"/>
          <w:szCs w:val="28"/>
        </w:rPr>
        <w:t xml:space="preserve"> </w:t>
      </w:r>
      <w:r>
        <w:rPr>
          <w:sz w:val="28"/>
          <w:szCs w:val="28"/>
        </w:rPr>
        <w:t>требование</w:t>
      </w:r>
      <w:r>
        <w:rPr>
          <w:spacing w:val="-7"/>
          <w:sz w:val="28"/>
          <w:szCs w:val="28"/>
        </w:rPr>
        <w:t xml:space="preserve"> </w:t>
      </w:r>
      <w:r>
        <w:rPr>
          <w:sz w:val="28"/>
          <w:szCs w:val="28"/>
        </w:rPr>
        <w:t>к</w:t>
      </w:r>
      <w:r>
        <w:rPr>
          <w:spacing w:val="-7"/>
          <w:sz w:val="28"/>
          <w:szCs w:val="28"/>
        </w:rPr>
        <w:t xml:space="preserve"> </w:t>
      </w:r>
      <w:r>
        <w:rPr>
          <w:sz w:val="28"/>
          <w:szCs w:val="28"/>
        </w:rPr>
        <w:t>документу</w:t>
      </w:r>
      <w:r>
        <w:rPr>
          <w:spacing w:val="-4"/>
          <w:sz w:val="28"/>
          <w:szCs w:val="28"/>
        </w:rPr>
        <w:t xml:space="preserve"> </w:t>
      </w:r>
      <w:r>
        <w:rPr>
          <w:sz w:val="28"/>
          <w:szCs w:val="28"/>
        </w:rPr>
        <w:t>–</w:t>
      </w:r>
      <w:r>
        <w:rPr>
          <w:spacing w:val="-7"/>
          <w:sz w:val="28"/>
          <w:szCs w:val="28"/>
        </w:rPr>
        <w:t xml:space="preserve"> </w:t>
      </w:r>
      <w:r>
        <w:rPr>
          <w:sz w:val="28"/>
          <w:szCs w:val="28"/>
        </w:rPr>
        <w:t>предоставляется</w:t>
      </w:r>
      <w:r>
        <w:rPr>
          <w:spacing w:val="-8"/>
          <w:sz w:val="28"/>
          <w:szCs w:val="28"/>
        </w:rPr>
        <w:t xml:space="preserve"> </w:t>
      </w:r>
      <w:r>
        <w:rPr>
          <w:spacing w:val="-2"/>
          <w:sz w:val="28"/>
          <w:szCs w:val="28"/>
        </w:rPr>
        <w:t>оригинал.</w:t>
      </w:r>
    </w:p>
    <w:p w14:paraId="6AA3B449" w14:textId="77777777" w:rsidR="00C22D14" w:rsidRDefault="00B33BAA">
      <w:pPr>
        <w:spacing w:line="17" w:lineRule="atLeast"/>
        <w:ind w:left="2" w:firstLine="720"/>
        <w:jc w:val="both"/>
        <w:rPr>
          <w:sz w:val="20"/>
        </w:rPr>
      </w:pPr>
      <w:r>
        <w:rPr>
          <w:sz w:val="28"/>
          <w:szCs w:val="28"/>
        </w:rPr>
        <w:t>К</w:t>
      </w:r>
      <w:r>
        <w:rPr>
          <w:spacing w:val="-9"/>
          <w:sz w:val="28"/>
          <w:szCs w:val="28"/>
        </w:rPr>
        <w:t xml:space="preserve"> </w:t>
      </w:r>
      <w:r>
        <w:rPr>
          <w:sz w:val="28"/>
          <w:szCs w:val="28"/>
        </w:rPr>
        <w:t>–</w:t>
      </w:r>
      <w:r>
        <w:rPr>
          <w:spacing w:val="-7"/>
          <w:sz w:val="28"/>
          <w:szCs w:val="28"/>
        </w:rPr>
        <w:t xml:space="preserve"> </w:t>
      </w:r>
      <w:r>
        <w:rPr>
          <w:sz w:val="28"/>
          <w:szCs w:val="28"/>
        </w:rPr>
        <w:t>требование</w:t>
      </w:r>
      <w:r>
        <w:rPr>
          <w:spacing w:val="-8"/>
          <w:sz w:val="28"/>
          <w:szCs w:val="28"/>
        </w:rPr>
        <w:t xml:space="preserve"> </w:t>
      </w:r>
      <w:r>
        <w:rPr>
          <w:sz w:val="28"/>
          <w:szCs w:val="28"/>
        </w:rPr>
        <w:t>к</w:t>
      </w:r>
      <w:r>
        <w:rPr>
          <w:spacing w:val="-9"/>
          <w:sz w:val="28"/>
          <w:szCs w:val="28"/>
        </w:rPr>
        <w:t xml:space="preserve"> </w:t>
      </w:r>
      <w:r>
        <w:rPr>
          <w:sz w:val="28"/>
          <w:szCs w:val="28"/>
        </w:rPr>
        <w:t>документу</w:t>
      </w:r>
      <w:r>
        <w:rPr>
          <w:spacing w:val="-3"/>
          <w:sz w:val="28"/>
          <w:szCs w:val="28"/>
        </w:rPr>
        <w:t xml:space="preserve"> </w:t>
      </w:r>
      <w:r>
        <w:rPr>
          <w:sz w:val="28"/>
          <w:szCs w:val="28"/>
        </w:rPr>
        <w:t>–</w:t>
      </w:r>
      <w:r>
        <w:rPr>
          <w:spacing w:val="-7"/>
          <w:sz w:val="28"/>
          <w:szCs w:val="28"/>
        </w:rPr>
        <w:t xml:space="preserve"> </w:t>
      </w:r>
      <w:r>
        <w:rPr>
          <w:sz w:val="28"/>
          <w:szCs w:val="28"/>
        </w:rPr>
        <w:t>предоставляется</w:t>
      </w:r>
      <w:r>
        <w:rPr>
          <w:spacing w:val="-8"/>
          <w:sz w:val="28"/>
          <w:szCs w:val="28"/>
        </w:rPr>
        <w:t xml:space="preserve"> </w:t>
      </w:r>
      <w:r>
        <w:rPr>
          <w:sz w:val="28"/>
          <w:szCs w:val="28"/>
        </w:rPr>
        <w:t>копия</w:t>
      </w:r>
      <w:r>
        <w:rPr>
          <w:spacing w:val="-7"/>
          <w:sz w:val="28"/>
          <w:szCs w:val="28"/>
        </w:rPr>
        <w:t xml:space="preserve"> </w:t>
      </w:r>
      <w:r>
        <w:rPr>
          <w:spacing w:val="-2"/>
          <w:sz w:val="28"/>
          <w:szCs w:val="28"/>
        </w:rPr>
        <w:t>документа.</w:t>
      </w:r>
    </w:p>
    <w:p w14:paraId="2548491C" w14:textId="77777777" w:rsidR="00C22D14" w:rsidRDefault="00B33BAA">
      <w:pPr>
        <w:spacing w:line="17" w:lineRule="atLeast"/>
        <w:ind w:left="2" w:firstLine="720"/>
        <w:jc w:val="both"/>
        <w:rPr>
          <w:sz w:val="20"/>
        </w:rPr>
      </w:pPr>
      <w:r>
        <w:rPr>
          <w:sz w:val="28"/>
          <w:szCs w:val="28"/>
        </w:rPr>
        <w:t>О</w:t>
      </w:r>
      <w:r>
        <w:rPr>
          <w:spacing w:val="-6"/>
          <w:sz w:val="28"/>
          <w:szCs w:val="28"/>
        </w:rPr>
        <w:t xml:space="preserve"> </w:t>
      </w:r>
      <w:r>
        <w:rPr>
          <w:sz w:val="28"/>
          <w:szCs w:val="28"/>
        </w:rPr>
        <w:t>или</w:t>
      </w:r>
      <w:r>
        <w:rPr>
          <w:spacing w:val="-6"/>
          <w:sz w:val="28"/>
          <w:szCs w:val="28"/>
        </w:rPr>
        <w:t xml:space="preserve"> </w:t>
      </w:r>
      <w:r>
        <w:rPr>
          <w:sz w:val="28"/>
          <w:szCs w:val="28"/>
        </w:rPr>
        <w:t>К</w:t>
      </w:r>
      <w:r>
        <w:rPr>
          <w:spacing w:val="-6"/>
          <w:sz w:val="28"/>
          <w:szCs w:val="28"/>
        </w:rPr>
        <w:t xml:space="preserve"> </w:t>
      </w:r>
      <w:r>
        <w:rPr>
          <w:sz w:val="28"/>
          <w:szCs w:val="28"/>
        </w:rPr>
        <w:t>(з)</w:t>
      </w:r>
      <w:r>
        <w:rPr>
          <w:spacing w:val="-4"/>
          <w:sz w:val="28"/>
          <w:szCs w:val="28"/>
        </w:rPr>
        <w:t xml:space="preserve"> </w:t>
      </w:r>
      <w:r>
        <w:rPr>
          <w:sz w:val="28"/>
          <w:szCs w:val="28"/>
        </w:rPr>
        <w:t>–</w:t>
      </w:r>
      <w:r>
        <w:rPr>
          <w:spacing w:val="-5"/>
          <w:sz w:val="28"/>
          <w:szCs w:val="28"/>
        </w:rPr>
        <w:t xml:space="preserve"> </w:t>
      </w:r>
      <w:r>
        <w:rPr>
          <w:sz w:val="28"/>
          <w:szCs w:val="28"/>
        </w:rPr>
        <w:t>требование</w:t>
      </w:r>
      <w:r>
        <w:rPr>
          <w:spacing w:val="-6"/>
          <w:sz w:val="28"/>
          <w:szCs w:val="28"/>
        </w:rPr>
        <w:t xml:space="preserve"> </w:t>
      </w:r>
      <w:r>
        <w:rPr>
          <w:sz w:val="28"/>
          <w:szCs w:val="28"/>
        </w:rPr>
        <w:t>к</w:t>
      </w:r>
      <w:r>
        <w:rPr>
          <w:spacing w:val="-5"/>
          <w:sz w:val="28"/>
          <w:szCs w:val="28"/>
        </w:rPr>
        <w:t xml:space="preserve"> </w:t>
      </w:r>
      <w:r>
        <w:rPr>
          <w:sz w:val="28"/>
          <w:szCs w:val="28"/>
        </w:rPr>
        <w:t>документу</w:t>
      </w:r>
      <w:r>
        <w:rPr>
          <w:spacing w:val="-3"/>
          <w:sz w:val="28"/>
          <w:szCs w:val="28"/>
        </w:rPr>
        <w:t xml:space="preserve"> </w:t>
      </w:r>
      <w:r>
        <w:rPr>
          <w:sz w:val="28"/>
          <w:szCs w:val="28"/>
        </w:rPr>
        <w:t>–</w:t>
      </w:r>
      <w:r>
        <w:rPr>
          <w:spacing w:val="-5"/>
          <w:sz w:val="28"/>
          <w:szCs w:val="28"/>
        </w:rPr>
        <w:t xml:space="preserve"> </w:t>
      </w:r>
      <w:r>
        <w:rPr>
          <w:sz w:val="28"/>
          <w:szCs w:val="28"/>
        </w:rPr>
        <w:t>предоставляется</w:t>
      </w:r>
      <w:r>
        <w:rPr>
          <w:spacing w:val="-3"/>
          <w:sz w:val="28"/>
          <w:szCs w:val="28"/>
        </w:rPr>
        <w:t xml:space="preserve"> </w:t>
      </w:r>
      <w:r>
        <w:rPr>
          <w:sz w:val="28"/>
          <w:szCs w:val="28"/>
        </w:rPr>
        <w:t>оригинал</w:t>
      </w:r>
      <w:r>
        <w:rPr>
          <w:spacing w:val="-4"/>
          <w:sz w:val="28"/>
          <w:szCs w:val="28"/>
        </w:rPr>
        <w:t xml:space="preserve"> </w:t>
      </w:r>
      <w:r>
        <w:rPr>
          <w:sz w:val="28"/>
          <w:szCs w:val="28"/>
        </w:rPr>
        <w:t>или копия, заверенная в установленном законодательством Российской Федерации порядке.</w:t>
      </w:r>
    </w:p>
    <w:p w14:paraId="612982EC" w14:textId="77777777" w:rsidR="00C22D14" w:rsidRDefault="00B33BAA">
      <w:pPr>
        <w:spacing w:line="17" w:lineRule="atLeast"/>
        <w:ind w:left="2" w:right="1552" w:firstLine="720"/>
        <w:jc w:val="both"/>
        <w:rPr>
          <w:sz w:val="28"/>
          <w:szCs w:val="28"/>
        </w:rPr>
      </w:pPr>
      <w:r>
        <w:rPr>
          <w:sz w:val="28"/>
          <w:szCs w:val="28"/>
        </w:rPr>
        <w:t>Почта</w:t>
      </w:r>
      <w:r>
        <w:rPr>
          <w:spacing w:val="-9"/>
          <w:sz w:val="28"/>
          <w:szCs w:val="28"/>
        </w:rPr>
        <w:t xml:space="preserve"> </w:t>
      </w:r>
      <w:r>
        <w:rPr>
          <w:sz w:val="28"/>
          <w:szCs w:val="28"/>
        </w:rPr>
        <w:t>–</w:t>
      </w:r>
      <w:r>
        <w:rPr>
          <w:spacing w:val="-9"/>
          <w:sz w:val="28"/>
          <w:szCs w:val="28"/>
        </w:rPr>
        <w:t xml:space="preserve"> </w:t>
      </w:r>
      <w:r>
        <w:rPr>
          <w:sz w:val="28"/>
          <w:szCs w:val="28"/>
        </w:rPr>
        <w:t>способ</w:t>
      </w:r>
      <w:r>
        <w:rPr>
          <w:spacing w:val="-10"/>
          <w:sz w:val="28"/>
          <w:szCs w:val="28"/>
        </w:rPr>
        <w:t xml:space="preserve"> </w:t>
      </w:r>
      <w:r>
        <w:rPr>
          <w:sz w:val="28"/>
          <w:szCs w:val="28"/>
        </w:rPr>
        <w:t>подачи</w:t>
      </w:r>
      <w:r>
        <w:rPr>
          <w:spacing w:val="-10"/>
          <w:sz w:val="28"/>
          <w:szCs w:val="28"/>
        </w:rPr>
        <w:t xml:space="preserve"> </w:t>
      </w:r>
      <w:r>
        <w:rPr>
          <w:sz w:val="28"/>
          <w:szCs w:val="28"/>
        </w:rPr>
        <w:t>документа</w:t>
      </w:r>
      <w:r>
        <w:rPr>
          <w:spacing w:val="-8"/>
          <w:sz w:val="28"/>
          <w:szCs w:val="28"/>
        </w:rPr>
        <w:t xml:space="preserve"> </w:t>
      </w:r>
      <w:r>
        <w:rPr>
          <w:sz w:val="28"/>
          <w:szCs w:val="28"/>
        </w:rPr>
        <w:t>-</w:t>
      </w:r>
      <w:r>
        <w:rPr>
          <w:spacing w:val="-9"/>
          <w:sz w:val="28"/>
          <w:szCs w:val="28"/>
        </w:rPr>
        <w:t xml:space="preserve"> </w:t>
      </w:r>
      <w:r>
        <w:rPr>
          <w:sz w:val="28"/>
          <w:szCs w:val="28"/>
        </w:rPr>
        <w:t>посредством</w:t>
      </w:r>
      <w:r>
        <w:rPr>
          <w:spacing w:val="-9"/>
          <w:sz w:val="28"/>
          <w:szCs w:val="28"/>
        </w:rPr>
        <w:t xml:space="preserve"> </w:t>
      </w:r>
      <w:r>
        <w:rPr>
          <w:sz w:val="28"/>
          <w:szCs w:val="28"/>
        </w:rPr>
        <w:t>почтовой</w:t>
      </w:r>
      <w:r>
        <w:rPr>
          <w:spacing w:val="-10"/>
          <w:sz w:val="28"/>
          <w:szCs w:val="28"/>
        </w:rPr>
        <w:t xml:space="preserve"> </w:t>
      </w:r>
      <w:r>
        <w:rPr>
          <w:sz w:val="28"/>
          <w:szCs w:val="28"/>
        </w:rPr>
        <w:t xml:space="preserve">связи. </w:t>
      </w:r>
    </w:p>
    <w:p w14:paraId="10908A14" w14:textId="77777777" w:rsidR="00C22D14" w:rsidRDefault="00B33BAA">
      <w:pPr>
        <w:spacing w:line="17" w:lineRule="atLeast"/>
        <w:ind w:left="2" w:right="2544" w:firstLine="720"/>
        <w:jc w:val="both"/>
        <w:rPr>
          <w:sz w:val="28"/>
          <w:szCs w:val="28"/>
        </w:rPr>
      </w:pPr>
      <w:r>
        <w:rPr>
          <w:sz w:val="28"/>
          <w:szCs w:val="28"/>
        </w:rPr>
        <w:lastRenderedPageBreak/>
        <w:t>ОГВ – способ подачи документа – Орган власти, МФЦ</w:t>
      </w:r>
    </w:p>
    <w:p w14:paraId="140DDBCA" w14:textId="77777777" w:rsidR="00C22D14" w:rsidRDefault="00C22D14">
      <w:pPr>
        <w:spacing w:line="17" w:lineRule="atLeast"/>
        <w:ind w:left="2" w:right="3622" w:firstLine="720"/>
        <w:jc w:val="both"/>
        <w:rPr>
          <w:sz w:val="28"/>
          <w:szCs w:val="28"/>
        </w:rPr>
      </w:pPr>
    </w:p>
    <w:p w14:paraId="72B58289" w14:textId="77777777" w:rsidR="00C22D14" w:rsidRDefault="00C22D14">
      <w:pPr>
        <w:spacing w:line="17" w:lineRule="atLeast"/>
        <w:ind w:left="2" w:right="3622" w:firstLine="720"/>
        <w:jc w:val="both"/>
        <w:rPr>
          <w:sz w:val="28"/>
          <w:szCs w:val="28"/>
        </w:rPr>
      </w:pPr>
    </w:p>
    <w:p w14:paraId="385DBDC7" w14:textId="77777777" w:rsidR="00C22D14" w:rsidRDefault="00C22D14">
      <w:pPr>
        <w:spacing w:line="17" w:lineRule="atLeast"/>
        <w:ind w:left="2" w:right="3622" w:firstLine="720"/>
        <w:jc w:val="both"/>
        <w:rPr>
          <w:sz w:val="28"/>
          <w:szCs w:val="28"/>
        </w:rPr>
      </w:pPr>
    </w:p>
    <w:p w14:paraId="7F464671" w14:textId="77777777" w:rsidR="00C22D14" w:rsidRDefault="00C22D14">
      <w:pPr>
        <w:spacing w:line="17" w:lineRule="atLeast"/>
        <w:ind w:left="2" w:right="3622" w:firstLine="720"/>
        <w:jc w:val="both"/>
        <w:rPr>
          <w:sz w:val="28"/>
          <w:szCs w:val="28"/>
        </w:rPr>
      </w:pPr>
    </w:p>
    <w:p w14:paraId="4609645F" w14:textId="77777777" w:rsidR="00C22D14" w:rsidRDefault="00B33BAA">
      <w:pPr>
        <w:pStyle w:val="af1"/>
        <w:numPr>
          <w:ilvl w:val="1"/>
          <w:numId w:val="3"/>
        </w:numPr>
        <w:tabs>
          <w:tab w:val="left" w:pos="5028"/>
        </w:tabs>
        <w:spacing w:line="17" w:lineRule="atLeast"/>
        <w:ind w:left="720" w:hanging="720"/>
        <w:jc w:val="center"/>
        <w:rPr>
          <w:b/>
          <w:sz w:val="20"/>
        </w:rPr>
      </w:pPr>
      <w:r>
        <w:rPr>
          <w:b/>
          <w:spacing w:val="-2"/>
          <w:sz w:val="28"/>
          <w:szCs w:val="28"/>
        </w:rPr>
        <w:t>Идентификаторы</w:t>
      </w:r>
      <w:r>
        <w:rPr>
          <w:b/>
          <w:spacing w:val="-1"/>
          <w:sz w:val="28"/>
          <w:szCs w:val="28"/>
        </w:rPr>
        <w:t xml:space="preserve"> </w:t>
      </w:r>
      <w:r>
        <w:rPr>
          <w:b/>
          <w:spacing w:val="-2"/>
          <w:sz w:val="28"/>
          <w:szCs w:val="28"/>
        </w:rPr>
        <w:t>категорий</w:t>
      </w:r>
      <w:r>
        <w:rPr>
          <w:b/>
          <w:spacing w:val="-1"/>
          <w:sz w:val="28"/>
          <w:szCs w:val="28"/>
        </w:rPr>
        <w:t xml:space="preserve"> </w:t>
      </w:r>
      <w:r>
        <w:rPr>
          <w:b/>
          <w:spacing w:val="-2"/>
          <w:sz w:val="28"/>
          <w:szCs w:val="28"/>
        </w:rPr>
        <w:t>(признаков)</w:t>
      </w:r>
      <w:r>
        <w:rPr>
          <w:b/>
          <w:sz w:val="28"/>
          <w:szCs w:val="28"/>
        </w:rPr>
        <w:t xml:space="preserve"> </w:t>
      </w:r>
      <w:r>
        <w:rPr>
          <w:b/>
          <w:spacing w:val="-2"/>
          <w:sz w:val="28"/>
          <w:szCs w:val="28"/>
        </w:rPr>
        <w:t>заявителей</w:t>
      </w:r>
    </w:p>
    <w:p w14:paraId="715C6C25" w14:textId="77777777" w:rsidR="00C22D14" w:rsidRDefault="00C22D14">
      <w:pPr>
        <w:pStyle w:val="af9"/>
        <w:spacing w:before="1" w:line="17" w:lineRule="atLeast"/>
        <w:rPr>
          <w:b/>
          <w:sz w:val="20"/>
        </w:rPr>
      </w:pPr>
    </w:p>
    <w:p w14:paraId="01ADCD44" w14:textId="77777777" w:rsidR="00C22D14" w:rsidRDefault="00B33BAA">
      <w:pPr>
        <w:spacing w:line="17" w:lineRule="atLeast"/>
        <w:ind w:right="139"/>
        <w:jc w:val="right"/>
        <w:rPr>
          <w:b/>
          <w:sz w:val="20"/>
        </w:rPr>
      </w:pPr>
      <w:r>
        <w:rPr>
          <w:b/>
          <w:spacing w:val="-2"/>
          <w:sz w:val="20"/>
        </w:rPr>
        <w:t>Таблица</w:t>
      </w:r>
      <w:r>
        <w:rPr>
          <w:b/>
          <w:spacing w:val="-5"/>
          <w:sz w:val="20"/>
        </w:rPr>
        <w:t xml:space="preserve"> 1.</w:t>
      </w:r>
    </w:p>
    <w:p w14:paraId="03A86D11" w14:textId="77777777" w:rsidR="00C22D14" w:rsidRDefault="00C22D14">
      <w:pPr>
        <w:pStyle w:val="af9"/>
        <w:spacing w:line="17" w:lineRule="atLeast"/>
        <w:rPr>
          <w:b/>
          <w:sz w:val="20"/>
        </w:rPr>
      </w:pPr>
    </w:p>
    <w:tbl>
      <w:tblPr>
        <w:tblW w:w="10154" w:type="dxa"/>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658"/>
        <w:gridCol w:w="2835"/>
        <w:gridCol w:w="4535"/>
        <w:gridCol w:w="2126"/>
      </w:tblGrid>
      <w:tr w:rsidR="00C22D14" w14:paraId="7878D02B" w14:textId="77777777">
        <w:trPr>
          <w:trHeight w:val="683"/>
        </w:trPr>
        <w:tc>
          <w:tcPr>
            <w:tcW w:w="658" w:type="dxa"/>
          </w:tcPr>
          <w:p w14:paraId="6F6CE3F7" w14:textId="77777777" w:rsidR="00C22D14" w:rsidRDefault="00B33BAA">
            <w:pPr>
              <w:pStyle w:val="TableParagraph"/>
              <w:spacing w:before="224" w:line="17" w:lineRule="atLeast"/>
              <w:ind w:left="3"/>
              <w:jc w:val="center"/>
              <w:rPr>
                <w:b/>
                <w:sz w:val="20"/>
              </w:rPr>
            </w:pPr>
            <w:bookmarkStart w:id="14" w:name="_Hlk216183936"/>
            <w:r>
              <w:rPr>
                <w:b/>
                <w:spacing w:val="-10"/>
                <w:sz w:val="20"/>
              </w:rPr>
              <w:t>№</w:t>
            </w:r>
          </w:p>
        </w:tc>
        <w:tc>
          <w:tcPr>
            <w:tcW w:w="2835" w:type="dxa"/>
          </w:tcPr>
          <w:p w14:paraId="3F7273CE" w14:textId="77777777" w:rsidR="00C22D14" w:rsidRDefault="00B33BAA">
            <w:pPr>
              <w:pStyle w:val="TableParagraph"/>
              <w:spacing w:before="224" w:line="17" w:lineRule="atLeast"/>
              <w:ind w:left="189"/>
              <w:rPr>
                <w:b/>
                <w:sz w:val="20"/>
              </w:rPr>
            </w:pPr>
            <w:r>
              <w:rPr>
                <w:b/>
                <w:spacing w:val="-2"/>
                <w:sz w:val="20"/>
              </w:rPr>
              <w:t>Результат</w:t>
            </w:r>
            <w:r>
              <w:rPr>
                <w:b/>
                <w:spacing w:val="-1"/>
                <w:sz w:val="20"/>
              </w:rPr>
              <w:t xml:space="preserve"> </w:t>
            </w:r>
            <w:r>
              <w:rPr>
                <w:b/>
                <w:spacing w:val="-2"/>
                <w:sz w:val="20"/>
              </w:rPr>
              <w:t>предоставления Муниципальной услуги</w:t>
            </w:r>
          </w:p>
        </w:tc>
        <w:tc>
          <w:tcPr>
            <w:tcW w:w="4535" w:type="dxa"/>
          </w:tcPr>
          <w:p w14:paraId="24D184EC" w14:textId="77777777" w:rsidR="00C22D14" w:rsidRDefault="00B33BAA">
            <w:pPr>
              <w:pStyle w:val="TableParagraph"/>
              <w:spacing w:before="224" w:line="17" w:lineRule="atLeast"/>
              <w:ind w:left="0"/>
              <w:jc w:val="center"/>
              <w:rPr>
                <w:b/>
                <w:sz w:val="20"/>
              </w:rPr>
            </w:pPr>
            <w:r>
              <w:rPr>
                <w:b/>
                <w:spacing w:val="-2"/>
                <w:sz w:val="20"/>
              </w:rPr>
              <w:t>Наименования</w:t>
            </w:r>
            <w:r>
              <w:rPr>
                <w:b/>
                <w:spacing w:val="3"/>
                <w:sz w:val="20"/>
              </w:rPr>
              <w:t xml:space="preserve"> </w:t>
            </w:r>
            <w:r>
              <w:rPr>
                <w:b/>
                <w:spacing w:val="-2"/>
                <w:sz w:val="20"/>
              </w:rPr>
              <w:t>отдельного</w:t>
            </w:r>
            <w:r>
              <w:rPr>
                <w:b/>
                <w:spacing w:val="3"/>
                <w:sz w:val="20"/>
              </w:rPr>
              <w:t xml:space="preserve"> </w:t>
            </w:r>
            <w:r>
              <w:rPr>
                <w:b/>
                <w:spacing w:val="-2"/>
                <w:sz w:val="20"/>
              </w:rPr>
              <w:t>признака</w:t>
            </w:r>
            <w:r>
              <w:rPr>
                <w:b/>
                <w:spacing w:val="4"/>
                <w:sz w:val="20"/>
              </w:rPr>
              <w:t xml:space="preserve"> </w:t>
            </w:r>
            <w:r>
              <w:rPr>
                <w:b/>
                <w:spacing w:val="-2"/>
                <w:sz w:val="20"/>
              </w:rPr>
              <w:t>заявителя</w:t>
            </w:r>
          </w:p>
        </w:tc>
        <w:tc>
          <w:tcPr>
            <w:tcW w:w="2126" w:type="dxa"/>
          </w:tcPr>
          <w:p w14:paraId="14E51878" w14:textId="77777777" w:rsidR="00C22D14" w:rsidRDefault="00B33BAA">
            <w:pPr>
              <w:pStyle w:val="TableParagraph"/>
              <w:spacing w:line="17" w:lineRule="atLeast"/>
              <w:ind w:left="285" w:right="283" w:firstLine="4"/>
              <w:jc w:val="center"/>
              <w:rPr>
                <w:b/>
                <w:sz w:val="20"/>
              </w:rPr>
            </w:pPr>
            <w:r>
              <w:rPr>
                <w:b/>
                <w:spacing w:val="-2"/>
                <w:sz w:val="20"/>
              </w:rPr>
              <w:t>Идентификатор отдельного</w:t>
            </w:r>
            <w:r>
              <w:rPr>
                <w:b/>
                <w:spacing w:val="-11"/>
                <w:sz w:val="20"/>
              </w:rPr>
              <w:t xml:space="preserve"> </w:t>
            </w:r>
            <w:r>
              <w:rPr>
                <w:b/>
                <w:spacing w:val="-2"/>
                <w:sz w:val="20"/>
              </w:rPr>
              <w:t>признака</w:t>
            </w:r>
          </w:p>
          <w:p w14:paraId="33E8790E" w14:textId="77777777" w:rsidR="00C22D14" w:rsidRDefault="00B33BAA">
            <w:pPr>
              <w:pStyle w:val="TableParagraph"/>
              <w:spacing w:line="17" w:lineRule="atLeast"/>
              <w:ind w:left="1"/>
              <w:jc w:val="center"/>
              <w:rPr>
                <w:b/>
                <w:sz w:val="20"/>
              </w:rPr>
            </w:pPr>
            <w:r>
              <w:rPr>
                <w:b/>
                <w:spacing w:val="-2"/>
                <w:sz w:val="20"/>
              </w:rPr>
              <w:t>заявителей</w:t>
            </w:r>
          </w:p>
        </w:tc>
      </w:tr>
      <w:tr w:rsidR="00C22D14" w14:paraId="5C5E2E46" w14:textId="77777777">
        <w:trPr>
          <w:trHeight w:val="225"/>
        </w:trPr>
        <w:tc>
          <w:tcPr>
            <w:tcW w:w="658" w:type="dxa"/>
          </w:tcPr>
          <w:p w14:paraId="4DD709C4" w14:textId="77777777" w:rsidR="00C22D14" w:rsidRDefault="00B33BAA">
            <w:pPr>
              <w:pStyle w:val="TableParagraph"/>
              <w:spacing w:line="17" w:lineRule="atLeast"/>
              <w:rPr>
                <w:b/>
                <w:sz w:val="20"/>
              </w:rPr>
            </w:pPr>
            <w:r>
              <w:rPr>
                <w:b/>
                <w:spacing w:val="-10"/>
                <w:sz w:val="20"/>
              </w:rPr>
              <w:t>1</w:t>
            </w:r>
          </w:p>
        </w:tc>
        <w:tc>
          <w:tcPr>
            <w:tcW w:w="2835" w:type="dxa"/>
            <w:vMerge w:val="restart"/>
          </w:tcPr>
          <w:p w14:paraId="4D9E7FB1" w14:textId="77777777" w:rsidR="00C22D14" w:rsidRDefault="00B33BAA">
            <w:pPr>
              <w:pStyle w:val="TableParagraph"/>
              <w:spacing w:before="227" w:line="17" w:lineRule="atLeast"/>
              <w:ind w:left="206" w:right="211" w:firstLine="4"/>
              <w:jc w:val="center"/>
              <w:rPr>
                <w:sz w:val="20"/>
              </w:rPr>
            </w:pPr>
            <w:r>
              <w:rPr>
                <w:sz w:val="20"/>
              </w:rPr>
              <w:t>Заключение договора социального найма жилого помещения муниципального жилищного фонда</w:t>
            </w:r>
          </w:p>
        </w:tc>
        <w:tc>
          <w:tcPr>
            <w:tcW w:w="4535" w:type="dxa"/>
          </w:tcPr>
          <w:p w14:paraId="54957AD2" w14:textId="77777777" w:rsidR="00C22D14" w:rsidRDefault="00B33BAA">
            <w:pPr>
              <w:pStyle w:val="TableParagraph"/>
              <w:spacing w:line="17" w:lineRule="atLeast"/>
              <w:ind w:left="108"/>
              <w:rPr>
                <w:sz w:val="20"/>
              </w:rPr>
            </w:pPr>
            <w:r>
              <w:rPr>
                <w:sz w:val="20"/>
              </w:rPr>
              <w:t>физическое</w:t>
            </w:r>
            <w:r>
              <w:rPr>
                <w:spacing w:val="-11"/>
                <w:sz w:val="20"/>
              </w:rPr>
              <w:t xml:space="preserve"> </w:t>
            </w:r>
            <w:r>
              <w:rPr>
                <w:sz w:val="20"/>
              </w:rPr>
              <w:t>лицо</w:t>
            </w:r>
            <w:r>
              <w:t xml:space="preserve"> </w:t>
            </w:r>
            <w:r>
              <w:rPr>
                <w:sz w:val="20"/>
              </w:rPr>
              <w:t>обратилось лично</w:t>
            </w:r>
          </w:p>
        </w:tc>
        <w:tc>
          <w:tcPr>
            <w:tcW w:w="2126" w:type="dxa"/>
          </w:tcPr>
          <w:p w14:paraId="0595BC1C" w14:textId="77777777" w:rsidR="00C22D14" w:rsidRDefault="00B33BAA">
            <w:pPr>
              <w:pStyle w:val="TableParagraph"/>
              <w:spacing w:line="17" w:lineRule="atLeast"/>
              <w:ind w:left="108"/>
              <w:rPr>
                <w:b/>
                <w:sz w:val="20"/>
              </w:rPr>
            </w:pPr>
            <w:r>
              <w:rPr>
                <w:b/>
                <w:spacing w:val="-5"/>
                <w:sz w:val="20"/>
              </w:rPr>
              <w:t>1А</w:t>
            </w:r>
          </w:p>
        </w:tc>
      </w:tr>
      <w:tr w:rsidR="00C22D14" w14:paraId="37E010E5" w14:textId="77777777">
        <w:trPr>
          <w:trHeight w:val="225"/>
        </w:trPr>
        <w:tc>
          <w:tcPr>
            <w:tcW w:w="658" w:type="dxa"/>
          </w:tcPr>
          <w:p w14:paraId="242224CC" w14:textId="77777777" w:rsidR="00C22D14" w:rsidRDefault="00B33BAA">
            <w:pPr>
              <w:pStyle w:val="TableParagraph"/>
              <w:spacing w:line="17" w:lineRule="atLeast"/>
              <w:rPr>
                <w:b/>
                <w:sz w:val="20"/>
              </w:rPr>
            </w:pPr>
            <w:r>
              <w:rPr>
                <w:b/>
                <w:spacing w:val="-10"/>
                <w:sz w:val="20"/>
              </w:rPr>
              <w:t>2</w:t>
            </w:r>
          </w:p>
        </w:tc>
        <w:tc>
          <w:tcPr>
            <w:tcW w:w="2835" w:type="dxa"/>
            <w:vMerge/>
            <w:tcBorders>
              <w:top w:val="none" w:sz="4" w:space="0" w:color="000000"/>
            </w:tcBorders>
          </w:tcPr>
          <w:p w14:paraId="4CEA7921" w14:textId="77777777" w:rsidR="00C22D14" w:rsidRDefault="00C22D14">
            <w:pPr>
              <w:rPr>
                <w:sz w:val="2"/>
                <w:szCs w:val="2"/>
              </w:rPr>
            </w:pPr>
          </w:p>
        </w:tc>
        <w:tc>
          <w:tcPr>
            <w:tcW w:w="4535" w:type="dxa"/>
          </w:tcPr>
          <w:p w14:paraId="5A35CAB7" w14:textId="77777777" w:rsidR="00C22D14" w:rsidRDefault="00B33BAA">
            <w:pPr>
              <w:pStyle w:val="TableParagraph"/>
              <w:spacing w:line="17" w:lineRule="atLeast"/>
              <w:ind w:left="108"/>
              <w:rPr>
                <w:sz w:val="20"/>
              </w:rPr>
            </w:pPr>
            <w:r>
              <w:rPr>
                <w:sz w:val="20"/>
              </w:rPr>
              <w:t>обратился</w:t>
            </w:r>
            <w:r>
              <w:rPr>
                <w:spacing w:val="-12"/>
                <w:sz w:val="20"/>
              </w:rPr>
              <w:t xml:space="preserve"> </w:t>
            </w:r>
            <w:r>
              <w:rPr>
                <w:sz w:val="20"/>
              </w:rPr>
              <w:t>представитель</w:t>
            </w:r>
            <w:r>
              <w:rPr>
                <w:spacing w:val="-9"/>
                <w:sz w:val="20"/>
              </w:rPr>
              <w:t xml:space="preserve"> физического лица </w:t>
            </w:r>
            <w:r>
              <w:rPr>
                <w:sz w:val="20"/>
              </w:rPr>
              <w:t>по</w:t>
            </w:r>
            <w:r>
              <w:rPr>
                <w:spacing w:val="-11"/>
                <w:sz w:val="20"/>
              </w:rPr>
              <w:t xml:space="preserve"> </w:t>
            </w:r>
            <w:r>
              <w:rPr>
                <w:spacing w:val="-2"/>
                <w:sz w:val="20"/>
              </w:rPr>
              <w:t>доверенности</w:t>
            </w:r>
          </w:p>
        </w:tc>
        <w:tc>
          <w:tcPr>
            <w:tcW w:w="2126" w:type="dxa"/>
          </w:tcPr>
          <w:p w14:paraId="5CAEC59D" w14:textId="77777777" w:rsidR="00C22D14" w:rsidRDefault="00B33BAA">
            <w:pPr>
              <w:pStyle w:val="TableParagraph"/>
              <w:spacing w:line="17" w:lineRule="atLeast"/>
              <w:ind w:left="108"/>
              <w:rPr>
                <w:b/>
                <w:sz w:val="20"/>
              </w:rPr>
            </w:pPr>
            <w:r>
              <w:rPr>
                <w:b/>
                <w:spacing w:val="-5"/>
                <w:sz w:val="20"/>
              </w:rPr>
              <w:t>2А</w:t>
            </w:r>
          </w:p>
        </w:tc>
      </w:tr>
      <w:tr w:rsidR="00C22D14" w14:paraId="4A266711" w14:textId="77777777">
        <w:trPr>
          <w:trHeight w:val="225"/>
        </w:trPr>
        <w:tc>
          <w:tcPr>
            <w:tcW w:w="658" w:type="dxa"/>
          </w:tcPr>
          <w:p w14:paraId="29F4FA82" w14:textId="77777777" w:rsidR="00C22D14" w:rsidRDefault="00B33BAA">
            <w:pPr>
              <w:pStyle w:val="TableParagraph"/>
              <w:spacing w:line="17" w:lineRule="atLeast"/>
              <w:rPr>
                <w:b/>
                <w:sz w:val="20"/>
              </w:rPr>
            </w:pPr>
            <w:r>
              <w:rPr>
                <w:b/>
                <w:spacing w:val="-10"/>
                <w:sz w:val="20"/>
              </w:rPr>
              <w:t>3</w:t>
            </w:r>
          </w:p>
        </w:tc>
        <w:tc>
          <w:tcPr>
            <w:tcW w:w="2835" w:type="dxa"/>
            <w:vMerge w:val="restart"/>
          </w:tcPr>
          <w:p w14:paraId="363B147C" w14:textId="77777777" w:rsidR="00C22D14" w:rsidRDefault="00C22D14">
            <w:pPr>
              <w:pStyle w:val="TableParagraph"/>
              <w:spacing w:line="17" w:lineRule="atLeast"/>
              <w:ind w:left="0" w:right="104"/>
              <w:rPr>
                <w:sz w:val="20"/>
                <w:szCs w:val="20"/>
              </w:rPr>
            </w:pPr>
          </w:p>
          <w:p w14:paraId="138DA8EC" w14:textId="77777777" w:rsidR="00C22D14" w:rsidRDefault="00B33BAA">
            <w:pPr>
              <w:pStyle w:val="TableParagraph"/>
              <w:spacing w:line="17" w:lineRule="atLeast"/>
              <w:ind w:left="0" w:right="104"/>
              <w:jc w:val="center"/>
              <w:rPr>
                <w:sz w:val="20"/>
                <w:szCs w:val="20"/>
              </w:rPr>
            </w:pPr>
            <w:r>
              <w:rPr>
                <w:sz w:val="20"/>
              </w:rPr>
              <w:t>Отказ в заключении договора социального найма жилого помещения муниципального жилищного фонда</w:t>
            </w:r>
          </w:p>
        </w:tc>
        <w:tc>
          <w:tcPr>
            <w:tcW w:w="4535" w:type="dxa"/>
          </w:tcPr>
          <w:p w14:paraId="3C963156" w14:textId="77777777" w:rsidR="00C22D14" w:rsidRDefault="00B33BAA">
            <w:pPr>
              <w:pStyle w:val="TableParagraph"/>
              <w:spacing w:line="17" w:lineRule="atLeast"/>
              <w:ind w:left="108"/>
              <w:rPr>
                <w:sz w:val="20"/>
              </w:rPr>
            </w:pPr>
            <w:r>
              <w:rPr>
                <w:sz w:val="20"/>
              </w:rPr>
              <w:t>физическое</w:t>
            </w:r>
            <w:r>
              <w:rPr>
                <w:spacing w:val="-11"/>
                <w:sz w:val="20"/>
              </w:rPr>
              <w:t xml:space="preserve"> </w:t>
            </w:r>
            <w:r>
              <w:rPr>
                <w:sz w:val="20"/>
              </w:rPr>
              <w:t>лицо</w:t>
            </w:r>
            <w:r>
              <w:rPr>
                <w:sz w:val="20"/>
                <w:szCs w:val="24"/>
                <w:lang w:eastAsia="ru-RU"/>
              </w:rPr>
              <w:t xml:space="preserve"> </w:t>
            </w:r>
            <w:r>
              <w:rPr>
                <w:sz w:val="20"/>
              </w:rPr>
              <w:t>обратилось лично</w:t>
            </w:r>
          </w:p>
        </w:tc>
        <w:tc>
          <w:tcPr>
            <w:tcW w:w="2126" w:type="dxa"/>
          </w:tcPr>
          <w:p w14:paraId="68EF94A5" w14:textId="77777777" w:rsidR="00C22D14" w:rsidRDefault="00B33BAA">
            <w:pPr>
              <w:pStyle w:val="TableParagraph"/>
              <w:spacing w:line="17" w:lineRule="atLeast"/>
              <w:ind w:left="108"/>
              <w:rPr>
                <w:b/>
                <w:sz w:val="20"/>
              </w:rPr>
            </w:pPr>
            <w:r>
              <w:rPr>
                <w:b/>
                <w:spacing w:val="-5"/>
                <w:sz w:val="20"/>
              </w:rPr>
              <w:t>1Б</w:t>
            </w:r>
          </w:p>
        </w:tc>
      </w:tr>
      <w:tr w:rsidR="00C22D14" w14:paraId="4EBF6A13" w14:textId="77777777">
        <w:trPr>
          <w:trHeight w:val="223"/>
        </w:trPr>
        <w:tc>
          <w:tcPr>
            <w:tcW w:w="658" w:type="dxa"/>
          </w:tcPr>
          <w:p w14:paraId="3E4CCAF2" w14:textId="77777777" w:rsidR="00C22D14" w:rsidRDefault="00B33BAA">
            <w:pPr>
              <w:pStyle w:val="TableParagraph"/>
              <w:spacing w:line="17" w:lineRule="atLeast"/>
              <w:rPr>
                <w:b/>
                <w:sz w:val="20"/>
              </w:rPr>
            </w:pPr>
            <w:r>
              <w:rPr>
                <w:b/>
                <w:spacing w:val="-5"/>
                <w:sz w:val="20"/>
              </w:rPr>
              <w:t>4</w:t>
            </w:r>
          </w:p>
        </w:tc>
        <w:tc>
          <w:tcPr>
            <w:tcW w:w="2835" w:type="dxa"/>
            <w:vMerge/>
            <w:tcBorders>
              <w:top w:val="none" w:sz="4" w:space="0" w:color="000000"/>
              <w:bottom w:val="single" w:sz="4" w:space="0" w:color="auto"/>
            </w:tcBorders>
          </w:tcPr>
          <w:p w14:paraId="2312829A" w14:textId="77777777" w:rsidR="00C22D14" w:rsidRDefault="00C22D14">
            <w:pPr>
              <w:rPr>
                <w:sz w:val="2"/>
                <w:szCs w:val="2"/>
              </w:rPr>
            </w:pPr>
          </w:p>
        </w:tc>
        <w:tc>
          <w:tcPr>
            <w:tcW w:w="4535" w:type="dxa"/>
          </w:tcPr>
          <w:p w14:paraId="18291BE0" w14:textId="77777777" w:rsidR="00C22D14" w:rsidRDefault="00B33BAA">
            <w:pPr>
              <w:pStyle w:val="TableParagraph"/>
              <w:spacing w:line="17" w:lineRule="atLeast"/>
              <w:ind w:left="108"/>
              <w:rPr>
                <w:sz w:val="20"/>
              </w:rPr>
            </w:pPr>
            <w:r>
              <w:rPr>
                <w:sz w:val="20"/>
              </w:rPr>
              <w:t>обратился представитель</w:t>
            </w:r>
            <w:r>
              <w:rPr>
                <w:spacing w:val="-9"/>
                <w:sz w:val="20"/>
                <w:szCs w:val="24"/>
                <w:lang w:eastAsia="ru-RU"/>
              </w:rPr>
              <w:t xml:space="preserve"> </w:t>
            </w:r>
            <w:r>
              <w:rPr>
                <w:sz w:val="20"/>
              </w:rPr>
              <w:t>физического лица</w:t>
            </w:r>
            <w:r>
              <w:rPr>
                <w:spacing w:val="-10"/>
                <w:sz w:val="20"/>
              </w:rPr>
              <w:t xml:space="preserve"> </w:t>
            </w:r>
            <w:r>
              <w:rPr>
                <w:sz w:val="20"/>
              </w:rPr>
              <w:t>по</w:t>
            </w:r>
            <w:r>
              <w:rPr>
                <w:spacing w:val="-9"/>
                <w:sz w:val="20"/>
              </w:rPr>
              <w:t xml:space="preserve"> </w:t>
            </w:r>
            <w:r>
              <w:rPr>
                <w:spacing w:val="-2"/>
                <w:sz w:val="20"/>
              </w:rPr>
              <w:t>доверенности</w:t>
            </w:r>
          </w:p>
        </w:tc>
        <w:tc>
          <w:tcPr>
            <w:tcW w:w="2126" w:type="dxa"/>
          </w:tcPr>
          <w:p w14:paraId="7C1F1040" w14:textId="77777777" w:rsidR="00C22D14" w:rsidRDefault="00B33BAA">
            <w:pPr>
              <w:pStyle w:val="TableParagraph"/>
              <w:spacing w:line="17" w:lineRule="atLeast"/>
              <w:ind w:left="108"/>
              <w:rPr>
                <w:b/>
                <w:sz w:val="20"/>
              </w:rPr>
            </w:pPr>
            <w:r>
              <w:rPr>
                <w:b/>
                <w:spacing w:val="-5"/>
                <w:sz w:val="20"/>
              </w:rPr>
              <w:t>2Б</w:t>
            </w:r>
          </w:p>
        </w:tc>
      </w:tr>
      <w:tr w:rsidR="00C22D14" w14:paraId="0C9CCB67" w14:textId="77777777">
        <w:trPr>
          <w:trHeight w:val="223"/>
        </w:trPr>
        <w:tc>
          <w:tcPr>
            <w:tcW w:w="658" w:type="dxa"/>
            <w:tcBorders>
              <w:right w:val="single" w:sz="4" w:space="0" w:color="auto"/>
            </w:tcBorders>
          </w:tcPr>
          <w:p w14:paraId="20553A70" w14:textId="77777777" w:rsidR="00C22D14" w:rsidRDefault="00B33BAA">
            <w:pPr>
              <w:pStyle w:val="TableParagraph"/>
              <w:spacing w:line="17" w:lineRule="atLeast"/>
              <w:rPr>
                <w:b/>
                <w:spacing w:val="-5"/>
                <w:sz w:val="20"/>
              </w:rPr>
            </w:pPr>
            <w:r>
              <w:rPr>
                <w:b/>
                <w:spacing w:val="-5"/>
                <w:sz w:val="20"/>
              </w:rPr>
              <w:t>5</w:t>
            </w:r>
          </w:p>
        </w:tc>
        <w:tc>
          <w:tcPr>
            <w:tcW w:w="2835" w:type="dxa"/>
            <w:vMerge w:val="restart"/>
            <w:tcBorders>
              <w:top w:val="single" w:sz="4" w:space="0" w:color="auto"/>
              <w:left w:val="single" w:sz="4" w:space="0" w:color="auto"/>
              <w:right w:val="single" w:sz="4" w:space="0" w:color="auto"/>
            </w:tcBorders>
          </w:tcPr>
          <w:p w14:paraId="00AFA4DF" w14:textId="77777777" w:rsidR="00C22D14" w:rsidRDefault="00B33BAA">
            <w:pPr>
              <w:jc w:val="center"/>
              <w:rPr>
                <w:sz w:val="20"/>
                <w:szCs w:val="20"/>
              </w:rPr>
            </w:pPr>
            <w:r>
              <w:rPr>
                <w:sz w:val="20"/>
                <w:szCs w:val="20"/>
              </w:rPr>
              <w:t>Заключение дополнительного соглашения к договору социального найма жилого помещения муниципального жилищного фонда</w:t>
            </w:r>
          </w:p>
        </w:tc>
        <w:tc>
          <w:tcPr>
            <w:tcW w:w="4535" w:type="dxa"/>
            <w:tcBorders>
              <w:left w:val="single" w:sz="4" w:space="0" w:color="auto"/>
            </w:tcBorders>
          </w:tcPr>
          <w:p w14:paraId="6D54ABBE" w14:textId="77777777" w:rsidR="00C22D14" w:rsidRDefault="00B33BAA">
            <w:pPr>
              <w:pStyle w:val="TableParagraph"/>
              <w:spacing w:line="17" w:lineRule="atLeast"/>
              <w:ind w:left="108"/>
              <w:rPr>
                <w:sz w:val="20"/>
              </w:rPr>
            </w:pPr>
            <w:r>
              <w:rPr>
                <w:sz w:val="20"/>
              </w:rPr>
              <w:t>физическое лицо</w:t>
            </w:r>
            <w:r>
              <w:rPr>
                <w:sz w:val="20"/>
                <w:szCs w:val="24"/>
                <w:lang w:eastAsia="ru-RU"/>
              </w:rPr>
              <w:t xml:space="preserve"> </w:t>
            </w:r>
            <w:r>
              <w:rPr>
                <w:sz w:val="20"/>
              </w:rPr>
              <w:t>обратилось лично</w:t>
            </w:r>
          </w:p>
        </w:tc>
        <w:tc>
          <w:tcPr>
            <w:tcW w:w="2126" w:type="dxa"/>
          </w:tcPr>
          <w:p w14:paraId="644D82B8" w14:textId="77777777" w:rsidR="00C22D14" w:rsidRDefault="00B33BAA">
            <w:pPr>
              <w:pStyle w:val="TableParagraph"/>
              <w:spacing w:line="17" w:lineRule="atLeast"/>
              <w:ind w:left="108"/>
              <w:rPr>
                <w:b/>
                <w:spacing w:val="-5"/>
                <w:sz w:val="20"/>
              </w:rPr>
            </w:pPr>
            <w:r>
              <w:rPr>
                <w:b/>
                <w:spacing w:val="-5"/>
                <w:sz w:val="20"/>
              </w:rPr>
              <w:t>1В</w:t>
            </w:r>
          </w:p>
        </w:tc>
      </w:tr>
      <w:tr w:rsidR="00C22D14" w14:paraId="50BF4310" w14:textId="77777777">
        <w:trPr>
          <w:trHeight w:val="223"/>
        </w:trPr>
        <w:tc>
          <w:tcPr>
            <w:tcW w:w="658" w:type="dxa"/>
            <w:tcBorders>
              <w:right w:val="single" w:sz="4" w:space="0" w:color="auto"/>
            </w:tcBorders>
          </w:tcPr>
          <w:p w14:paraId="7633D9E0" w14:textId="77777777" w:rsidR="00C22D14" w:rsidRDefault="00B33BAA">
            <w:pPr>
              <w:pStyle w:val="TableParagraph"/>
              <w:spacing w:line="17" w:lineRule="atLeast"/>
              <w:rPr>
                <w:b/>
                <w:spacing w:val="-5"/>
                <w:sz w:val="20"/>
              </w:rPr>
            </w:pPr>
            <w:r>
              <w:rPr>
                <w:b/>
                <w:spacing w:val="-5"/>
                <w:sz w:val="20"/>
              </w:rPr>
              <w:t>6</w:t>
            </w:r>
          </w:p>
        </w:tc>
        <w:tc>
          <w:tcPr>
            <w:tcW w:w="2835" w:type="dxa"/>
            <w:vMerge/>
            <w:tcBorders>
              <w:left w:val="single" w:sz="4" w:space="0" w:color="auto"/>
              <w:right w:val="single" w:sz="4" w:space="0" w:color="auto"/>
            </w:tcBorders>
          </w:tcPr>
          <w:p w14:paraId="3E3A4DB4" w14:textId="77777777" w:rsidR="00C22D14" w:rsidRDefault="00C22D14">
            <w:pPr>
              <w:jc w:val="center"/>
              <w:rPr>
                <w:sz w:val="20"/>
                <w:szCs w:val="20"/>
              </w:rPr>
            </w:pPr>
          </w:p>
        </w:tc>
        <w:tc>
          <w:tcPr>
            <w:tcW w:w="4535" w:type="dxa"/>
            <w:tcBorders>
              <w:left w:val="single" w:sz="4" w:space="0" w:color="auto"/>
            </w:tcBorders>
          </w:tcPr>
          <w:p w14:paraId="5DC3B872" w14:textId="77777777" w:rsidR="00C22D14" w:rsidRDefault="00B33BAA">
            <w:pPr>
              <w:pStyle w:val="TableParagraph"/>
              <w:spacing w:line="17" w:lineRule="atLeast"/>
              <w:ind w:left="108"/>
              <w:rPr>
                <w:sz w:val="20"/>
              </w:rPr>
            </w:pPr>
            <w:r>
              <w:rPr>
                <w:sz w:val="20"/>
              </w:rPr>
              <w:t>обратился представитель физического лица по доверенности</w:t>
            </w:r>
          </w:p>
        </w:tc>
        <w:tc>
          <w:tcPr>
            <w:tcW w:w="2126" w:type="dxa"/>
          </w:tcPr>
          <w:p w14:paraId="3887E740" w14:textId="77777777" w:rsidR="00C22D14" w:rsidRDefault="00B33BAA">
            <w:pPr>
              <w:pStyle w:val="TableParagraph"/>
              <w:spacing w:line="17" w:lineRule="atLeast"/>
              <w:ind w:left="108"/>
              <w:rPr>
                <w:b/>
                <w:spacing w:val="-5"/>
                <w:sz w:val="20"/>
              </w:rPr>
            </w:pPr>
            <w:r>
              <w:rPr>
                <w:b/>
                <w:spacing w:val="-5"/>
                <w:sz w:val="20"/>
              </w:rPr>
              <w:t>2В</w:t>
            </w:r>
          </w:p>
        </w:tc>
      </w:tr>
      <w:tr w:rsidR="00C22D14" w14:paraId="1F5BCF8C" w14:textId="77777777">
        <w:trPr>
          <w:trHeight w:val="223"/>
        </w:trPr>
        <w:tc>
          <w:tcPr>
            <w:tcW w:w="658" w:type="dxa"/>
            <w:tcBorders>
              <w:right w:val="single" w:sz="4" w:space="0" w:color="auto"/>
            </w:tcBorders>
          </w:tcPr>
          <w:p w14:paraId="547C9B39" w14:textId="77777777" w:rsidR="00C22D14" w:rsidRDefault="00B33BAA">
            <w:pPr>
              <w:pStyle w:val="TableParagraph"/>
              <w:spacing w:line="17" w:lineRule="atLeast"/>
              <w:rPr>
                <w:b/>
                <w:spacing w:val="-5"/>
                <w:sz w:val="20"/>
              </w:rPr>
            </w:pPr>
            <w:r>
              <w:rPr>
                <w:b/>
                <w:spacing w:val="-5"/>
                <w:sz w:val="20"/>
              </w:rPr>
              <w:t>7</w:t>
            </w:r>
          </w:p>
        </w:tc>
        <w:tc>
          <w:tcPr>
            <w:tcW w:w="2835" w:type="dxa"/>
            <w:vMerge w:val="restart"/>
            <w:tcBorders>
              <w:left w:val="single" w:sz="4" w:space="0" w:color="auto"/>
              <w:right w:val="single" w:sz="4" w:space="0" w:color="auto"/>
            </w:tcBorders>
          </w:tcPr>
          <w:p w14:paraId="4B5BAE73" w14:textId="77777777" w:rsidR="00C22D14" w:rsidRDefault="00B33BAA">
            <w:pPr>
              <w:jc w:val="center"/>
              <w:rPr>
                <w:sz w:val="20"/>
                <w:szCs w:val="20"/>
              </w:rPr>
            </w:pPr>
            <w:r>
              <w:rPr>
                <w:sz w:val="20"/>
                <w:szCs w:val="20"/>
              </w:rPr>
              <w:t>Отказ в заключении дополнительного соглашения к договору социального найма жилого помещения муниципального жилищного фонда</w:t>
            </w:r>
          </w:p>
        </w:tc>
        <w:tc>
          <w:tcPr>
            <w:tcW w:w="4535" w:type="dxa"/>
            <w:tcBorders>
              <w:left w:val="single" w:sz="4" w:space="0" w:color="auto"/>
            </w:tcBorders>
          </w:tcPr>
          <w:p w14:paraId="17405C54" w14:textId="77777777" w:rsidR="00C22D14" w:rsidRDefault="00B33BAA">
            <w:pPr>
              <w:pStyle w:val="TableParagraph"/>
              <w:spacing w:line="17" w:lineRule="atLeast"/>
              <w:ind w:left="108"/>
              <w:rPr>
                <w:sz w:val="20"/>
              </w:rPr>
            </w:pPr>
            <w:r>
              <w:rPr>
                <w:sz w:val="20"/>
              </w:rPr>
              <w:t>физическое лицо</w:t>
            </w:r>
            <w:r>
              <w:rPr>
                <w:sz w:val="20"/>
                <w:szCs w:val="24"/>
                <w:lang w:eastAsia="ru-RU"/>
              </w:rPr>
              <w:t xml:space="preserve"> </w:t>
            </w:r>
            <w:r>
              <w:rPr>
                <w:sz w:val="20"/>
              </w:rPr>
              <w:t>обратилось лично</w:t>
            </w:r>
          </w:p>
        </w:tc>
        <w:tc>
          <w:tcPr>
            <w:tcW w:w="2126" w:type="dxa"/>
          </w:tcPr>
          <w:p w14:paraId="1B22C13C" w14:textId="77777777" w:rsidR="00C22D14" w:rsidRDefault="00B33BAA">
            <w:pPr>
              <w:pStyle w:val="TableParagraph"/>
              <w:spacing w:line="17" w:lineRule="atLeast"/>
              <w:ind w:left="108"/>
              <w:rPr>
                <w:b/>
                <w:spacing w:val="-5"/>
                <w:sz w:val="20"/>
              </w:rPr>
            </w:pPr>
            <w:r>
              <w:rPr>
                <w:b/>
                <w:spacing w:val="-5"/>
                <w:sz w:val="20"/>
              </w:rPr>
              <w:t>1Г</w:t>
            </w:r>
          </w:p>
        </w:tc>
      </w:tr>
      <w:tr w:rsidR="00C22D14" w14:paraId="1933C539" w14:textId="77777777">
        <w:trPr>
          <w:trHeight w:val="223"/>
        </w:trPr>
        <w:tc>
          <w:tcPr>
            <w:tcW w:w="658" w:type="dxa"/>
            <w:tcBorders>
              <w:right w:val="single" w:sz="4" w:space="0" w:color="auto"/>
            </w:tcBorders>
          </w:tcPr>
          <w:p w14:paraId="203602E8" w14:textId="77777777" w:rsidR="00C22D14" w:rsidRDefault="00B33BAA">
            <w:pPr>
              <w:pStyle w:val="TableParagraph"/>
              <w:spacing w:line="17" w:lineRule="atLeast"/>
              <w:rPr>
                <w:b/>
                <w:spacing w:val="-5"/>
                <w:sz w:val="20"/>
              </w:rPr>
            </w:pPr>
            <w:r>
              <w:rPr>
                <w:b/>
                <w:spacing w:val="-5"/>
                <w:sz w:val="20"/>
              </w:rPr>
              <w:t>8</w:t>
            </w:r>
          </w:p>
        </w:tc>
        <w:tc>
          <w:tcPr>
            <w:tcW w:w="2835" w:type="dxa"/>
            <w:vMerge/>
            <w:tcBorders>
              <w:left w:val="single" w:sz="4" w:space="0" w:color="auto"/>
              <w:bottom w:val="single" w:sz="4" w:space="0" w:color="auto"/>
              <w:right w:val="single" w:sz="4" w:space="0" w:color="auto"/>
            </w:tcBorders>
          </w:tcPr>
          <w:p w14:paraId="531A37FA" w14:textId="77777777" w:rsidR="00C22D14" w:rsidRDefault="00C22D14">
            <w:pPr>
              <w:jc w:val="center"/>
              <w:rPr>
                <w:sz w:val="20"/>
                <w:szCs w:val="20"/>
              </w:rPr>
            </w:pPr>
          </w:p>
        </w:tc>
        <w:tc>
          <w:tcPr>
            <w:tcW w:w="4535" w:type="dxa"/>
            <w:tcBorders>
              <w:left w:val="single" w:sz="4" w:space="0" w:color="auto"/>
            </w:tcBorders>
          </w:tcPr>
          <w:p w14:paraId="2FE2466A" w14:textId="77777777" w:rsidR="00C22D14" w:rsidRDefault="00B33BAA">
            <w:pPr>
              <w:pStyle w:val="TableParagraph"/>
              <w:spacing w:line="17" w:lineRule="atLeast"/>
              <w:ind w:left="108"/>
              <w:rPr>
                <w:sz w:val="20"/>
              </w:rPr>
            </w:pPr>
            <w:r>
              <w:rPr>
                <w:sz w:val="20"/>
              </w:rPr>
              <w:t>обратился представитель физического лица по доверенности</w:t>
            </w:r>
          </w:p>
        </w:tc>
        <w:tc>
          <w:tcPr>
            <w:tcW w:w="2126" w:type="dxa"/>
          </w:tcPr>
          <w:p w14:paraId="16B42D1F" w14:textId="77777777" w:rsidR="00C22D14" w:rsidRDefault="00B33BAA">
            <w:pPr>
              <w:pStyle w:val="TableParagraph"/>
              <w:spacing w:line="17" w:lineRule="atLeast"/>
              <w:ind w:left="108"/>
              <w:rPr>
                <w:b/>
                <w:spacing w:val="-5"/>
                <w:sz w:val="20"/>
              </w:rPr>
            </w:pPr>
            <w:r>
              <w:rPr>
                <w:b/>
                <w:spacing w:val="-5"/>
                <w:sz w:val="20"/>
              </w:rPr>
              <w:t>2Г</w:t>
            </w:r>
            <w:bookmarkEnd w:id="14"/>
          </w:p>
        </w:tc>
      </w:tr>
    </w:tbl>
    <w:p w14:paraId="7221CFB4" w14:textId="77777777" w:rsidR="00C22D14" w:rsidRDefault="00C22D14">
      <w:pPr>
        <w:pStyle w:val="TableParagraph"/>
        <w:spacing w:line="203" w:lineRule="exact"/>
        <w:rPr>
          <w:b/>
          <w:sz w:val="20"/>
        </w:rPr>
        <w:sectPr w:rsidR="00C22D14">
          <w:pgSz w:w="11900" w:h="16850"/>
          <w:pgMar w:top="1134" w:right="567" w:bottom="1134" w:left="1134" w:header="709" w:footer="709" w:gutter="0"/>
          <w:cols w:space="1701"/>
          <w:docGrid w:linePitch="360"/>
        </w:sectPr>
      </w:pPr>
    </w:p>
    <w:p w14:paraId="162A2ED8" w14:textId="77777777" w:rsidR="00C22D14" w:rsidRDefault="00B33BAA">
      <w:pPr>
        <w:pStyle w:val="af1"/>
        <w:numPr>
          <w:ilvl w:val="1"/>
          <w:numId w:val="3"/>
        </w:numPr>
        <w:tabs>
          <w:tab w:val="left" w:pos="3751"/>
        </w:tabs>
        <w:ind w:left="720" w:hanging="720"/>
        <w:jc w:val="center"/>
        <w:rPr>
          <w:b/>
          <w:sz w:val="20"/>
        </w:rPr>
      </w:pPr>
      <w:r>
        <w:rPr>
          <w:b/>
          <w:spacing w:val="-2"/>
          <w:sz w:val="28"/>
          <w:szCs w:val="28"/>
        </w:rPr>
        <w:lastRenderedPageBreak/>
        <w:t>Исчерпывающий</w:t>
      </w:r>
      <w:r>
        <w:rPr>
          <w:b/>
          <w:spacing w:val="1"/>
          <w:sz w:val="28"/>
          <w:szCs w:val="28"/>
        </w:rPr>
        <w:t xml:space="preserve"> </w:t>
      </w:r>
      <w:r>
        <w:rPr>
          <w:b/>
          <w:spacing w:val="-2"/>
          <w:sz w:val="28"/>
          <w:szCs w:val="28"/>
        </w:rPr>
        <w:t>перечень</w:t>
      </w:r>
      <w:r>
        <w:rPr>
          <w:b/>
          <w:spacing w:val="1"/>
          <w:sz w:val="28"/>
          <w:szCs w:val="28"/>
        </w:rPr>
        <w:t xml:space="preserve"> </w:t>
      </w:r>
      <w:r>
        <w:rPr>
          <w:b/>
          <w:spacing w:val="-2"/>
          <w:sz w:val="28"/>
          <w:szCs w:val="28"/>
        </w:rPr>
        <w:t>документов,</w:t>
      </w:r>
      <w:r>
        <w:rPr>
          <w:b/>
          <w:spacing w:val="2"/>
          <w:sz w:val="28"/>
          <w:szCs w:val="28"/>
        </w:rPr>
        <w:t xml:space="preserve"> </w:t>
      </w:r>
      <w:r>
        <w:rPr>
          <w:b/>
          <w:spacing w:val="-2"/>
          <w:sz w:val="28"/>
          <w:szCs w:val="28"/>
        </w:rPr>
        <w:t>необходимых</w:t>
      </w:r>
      <w:r>
        <w:rPr>
          <w:b/>
          <w:spacing w:val="2"/>
          <w:sz w:val="28"/>
          <w:szCs w:val="28"/>
        </w:rPr>
        <w:t xml:space="preserve"> </w:t>
      </w:r>
      <w:r>
        <w:rPr>
          <w:b/>
          <w:spacing w:val="-2"/>
          <w:sz w:val="28"/>
          <w:szCs w:val="28"/>
        </w:rPr>
        <w:t>для</w:t>
      </w:r>
      <w:r>
        <w:rPr>
          <w:b/>
          <w:spacing w:val="1"/>
          <w:sz w:val="28"/>
          <w:szCs w:val="28"/>
        </w:rPr>
        <w:t xml:space="preserve"> </w:t>
      </w:r>
      <w:r>
        <w:rPr>
          <w:b/>
          <w:spacing w:val="-2"/>
          <w:sz w:val="28"/>
          <w:szCs w:val="28"/>
        </w:rPr>
        <w:t>предоставления</w:t>
      </w:r>
      <w:r>
        <w:rPr>
          <w:b/>
          <w:spacing w:val="-1"/>
          <w:sz w:val="28"/>
          <w:szCs w:val="28"/>
        </w:rPr>
        <w:t xml:space="preserve"> Муниципальной</w:t>
      </w:r>
      <w:r>
        <w:rPr>
          <w:b/>
          <w:spacing w:val="-2"/>
          <w:sz w:val="28"/>
          <w:szCs w:val="28"/>
        </w:rPr>
        <w:t xml:space="preserve"> услуги.</w:t>
      </w:r>
    </w:p>
    <w:p w14:paraId="6B53D115" w14:textId="77777777" w:rsidR="00C22D14" w:rsidRDefault="00C22D14">
      <w:pPr>
        <w:ind w:left="13466"/>
        <w:rPr>
          <w:b/>
          <w:spacing w:val="-2"/>
          <w:sz w:val="20"/>
        </w:rPr>
      </w:pPr>
    </w:p>
    <w:p w14:paraId="098910D0" w14:textId="77777777" w:rsidR="00C22D14" w:rsidRDefault="00B33BAA">
      <w:pPr>
        <w:ind w:left="13466"/>
        <w:rPr>
          <w:b/>
          <w:bCs/>
          <w:sz w:val="20"/>
          <w:szCs w:val="20"/>
        </w:rPr>
      </w:pPr>
      <w:r>
        <w:rPr>
          <w:b/>
          <w:spacing w:val="-2"/>
          <w:sz w:val="20"/>
        </w:rPr>
        <w:t>Таблица</w:t>
      </w:r>
      <w:r>
        <w:rPr>
          <w:b/>
          <w:spacing w:val="-5"/>
          <w:sz w:val="20"/>
        </w:rPr>
        <w:t xml:space="preserve"> 2.</w:t>
      </w:r>
    </w:p>
    <w:p w14:paraId="6A56AA8A" w14:textId="77777777" w:rsidR="00C22D14" w:rsidRDefault="00C22D14">
      <w:pPr>
        <w:ind w:left="13466"/>
        <w:rPr>
          <w:b/>
          <w:bCs/>
          <w:sz w:val="20"/>
          <w:szCs w:val="20"/>
        </w:rPr>
      </w:pPr>
    </w:p>
    <w:p w14:paraId="19D96C11" w14:textId="77777777" w:rsidR="00C22D14" w:rsidRDefault="00C22D14">
      <w:pPr>
        <w:ind w:left="13466"/>
        <w:rPr>
          <w:b/>
          <w:bCs/>
          <w:sz w:val="20"/>
          <w:szCs w:val="20"/>
        </w:rPr>
      </w:pPr>
    </w:p>
    <w:tbl>
      <w:tblPr>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833"/>
        <w:gridCol w:w="2797"/>
        <w:gridCol w:w="5257"/>
        <w:gridCol w:w="3582"/>
      </w:tblGrid>
      <w:tr w:rsidR="00C22D14" w14:paraId="0BD736F5" w14:textId="77777777">
        <w:trPr>
          <w:trHeight w:val="453"/>
        </w:trPr>
        <w:tc>
          <w:tcPr>
            <w:tcW w:w="833" w:type="dxa"/>
            <w:shd w:val="clear" w:color="FFFFFF" w:fill="D9E0F1"/>
          </w:tcPr>
          <w:p w14:paraId="45138C49" w14:textId="77777777" w:rsidR="00C22D14" w:rsidRDefault="00B33BAA">
            <w:pPr>
              <w:pStyle w:val="TableParagraph"/>
              <w:spacing w:before="112" w:line="240" w:lineRule="auto"/>
              <w:ind w:left="0"/>
              <w:jc w:val="center"/>
              <w:rPr>
                <w:b/>
                <w:sz w:val="20"/>
              </w:rPr>
            </w:pPr>
            <w:r>
              <w:rPr>
                <w:b/>
                <w:spacing w:val="-10"/>
                <w:sz w:val="20"/>
              </w:rPr>
              <w:t>№</w:t>
            </w:r>
          </w:p>
        </w:tc>
        <w:tc>
          <w:tcPr>
            <w:tcW w:w="2797" w:type="dxa"/>
            <w:shd w:val="clear" w:color="FFFFFF" w:fill="D9E0F1"/>
          </w:tcPr>
          <w:p w14:paraId="19F9AAA2" w14:textId="77777777" w:rsidR="00C22D14" w:rsidRDefault="00B33BAA">
            <w:pPr>
              <w:pStyle w:val="TableParagraph"/>
              <w:spacing w:before="112" w:line="240" w:lineRule="auto"/>
              <w:ind w:left="674"/>
              <w:rPr>
                <w:b/>
                <w:sz w:val="20"/>
              </w:rPr>
            </w:pPr>
            <w:r>
              <w:rPr>
                <w:b/>
                <w:spacing w:val="-2"/>
                <w:sz w:val="20"/>
              </w:rPr>
              <w:t>Идентификатор</w:t>
            </w:r>
          </w:p>
        </w:tc>
        <w:tc>
          <w:tcPr>
            <w:tcW w:w="5257" w:type="dxa"/>
            <w:shd w:val="clear" w:color="FFFFFF" w:fill="D9E0F1"/>
          </w:tcPr>
          <w:p w14:paraId="1A13C1BA" w14:textId="77777777" w:rsidR="00C22D14" w:rsidRDefault="00B33BAA">
            <w:pPr>
              <w:pStyle w:val="TableParagraph"/>
              <w:spacing w:line="228" w:lineRule="exact"/>
              <w:ind w:left="716" w:hanging="418"/>
              <w:rPr>
                <w:b/>
                <w:sz w:val="20"/>
              </w:rPr>
            </w:pPr>
            <w:r>
              <w:rPr>
                <w:b/>
                <w:spacing w:val="-2"/>
                <w:sz w:val="20"/>
              </w:rPr>
              <w:t xml:space="preserve">Расшифровка видов документов, предоставляемых </w:t>
            </w:r>
            <w:r>
              <w:rPr>
                <w:b/>
                <w:sz w:val="20"/>
              </w:rPr>
              <w:t>заявителем, кол-во документов из группы</w:t>
            </w:r>
          </w:p>
        </w:tc>
        <w:tc>
          <w:tcPr>
            <w:tcW w:w="3582" w:type="dxa"/>
            <w:shd w:val="clear" w:color="FFFFFF" w:fill="D9E0F1"/>
          </w:tcPr>
          <w:p w14:paraId="02FBAAE1" w14:textId="77777777" w:rsidR="00C22D14" w:rsidRDefault="00B33BAA">
            <w:pPr>
              <w:pStyle w:val="TableParagraph"/>
              <w:spacing w:line="228" w:lineRule="exact"/>
              <w:ind w:left="1143" w:right="556" w:hanging="581"/>
              <w:rPr>
                <w:b/>
                <w:sz w:val="20"/>
              </w:rPr>
            </w:pPr>
            <w:r>
              <w:rPr>
                <w:b/>
                <w:sz w:val="20"/>
              </w:rPr>
              <w:t>Способ</w:t>
            </w:r>
            <w:r>
              <w:rPr>
                <w:b/>
                <w:spacing w:val="-13"/>
                <w:sz w:val="20"/>
              </w:rPr>
              <w:t xml:space="preserve"> </w:t>
            </w:r>
            <w:r>
              <w:rPr>
                <w:b/>
                <w:sz w:val="20"/>
              </w:rPr>
              <w:t xml:space="preserve">предоставления, </w:t>
            </w:r>
            <w:r>
              <w:rPr>
                <w:b/>
                <w:spacing w:val="-2"/>
                <w:sz w:val="20"/>
              </w:rPr>
              <w:t>требования</w:t>
            </w:r>
          </w:p>
        </w:tc>
      </w:tr>
      <w:tr w:rsidR="00C22D14" w14:paraId="353BEC52" w14:textId="77777777">
        <w:trPr>
          <w:trHeight w:val="452"/>
        </w:trPr>
        <w:tc>
          <w:tcPr>
            <w:tcW w:w="12469" w:type="dxa"/>
            <w:gridSpan w:val="4"/>
          </w:tcPr>
          <w:p w14:paraId="5A6417D7" w14:textId="77777777" w:rsidR="00C22D14" w:rsidRDefault="00B33BAA">
            <w:pPr>
              <w:pStyle w:val="TableParagraph"/>
              <w:spacing w:line="224" w:lineRule="exact"/>
              <w:ind w:left="6" w:right="7"/>
              <w:jc w:val="center"/>
              <w:rPr>
                <w:b/>
                <w:i/>
                <w:sz w:val="20"/>
              </w:rPr>
            </w:pPr>
            <w:r>
              <w:rPr>
                <w:b/>
                <w:i/>
                <w:spacing w:val="-2"/>
                <w:sz w:val="20"/>
              </w:rPr>
              <w:t>Документы,</w:t>
            </w:r>
            <w:r>
              <w:rPr>
                <w:b/>
                <w:i/>
                <w:sz w:val="20"/>
              </w:rPr>
              <w:t xml:space="preserve"> </w:t>
            </w:r>
            <w:r>
              <w:rPr>
                <w:b/>
                <w:i/>
                <w:spacing w:val="-2"/>
                <w:sz w:val="20"/>
              </w:rPr>
              <w:t>необходимые</w:t>
            </w:r>
            <w:r>
              <w:rPr>
                <w:b/>
                <w:i/>
                <w:spacing w:val="1"/>
                <w:sz w:val="20"/>
              </w:rPr>
              <w:t xml:space="preserve"> </w:t>
            </w:r>
            <w:r>
              <w:rPr>
                <w:b/>
                <w:i/>
                <w:spacing w:val="-2"/>
                <w:sz w:val="20"/>
              </w:rPr>
              <w:t>в</w:t>
            </w:r>
            <w:r>
              <w:rPr>
                <w:b/>
                <w:i/>
                <w:spacing w:val="3"/>
                <w:sz w:val="20"/>
              </w:rPr>
              <w:t xml:space="preserve"> </w:t>
            </w:r>
            <w:r>
              <w:rPr>
                <w:b/>
                <w:i/>
                <w:spacing w:val="-2"/>
                <w:sz w:val="20"/>
              </w:rPr>
              <w:t>соответствии</w:t>
            </w:r>
            <w:r>
              <w:rPr>
                <w:b/>
                <w:i/>
                <w:sz w:val="20"/>
              </w:rPr>
              <w:t xml:space="preserve"> </w:t>
            </w:r>
            <w:r>
              <w:rPr>
                <w:b/>
                <w:i/>
                <w:spacing w:val="-2"/>
                <w:sz w:val="20"/>
              </w:rPr>
              <w:t>с</w:t>
            </w:r>
            <w:r>
              <w:rPr>
                <w:b/>
                <w:i/>
                <w:spacing w:val="1"/>
                <w:sz w:val="20"/>
              </w:rPr>
              <w:t xml:space="preserve"> </w:t>
            </w:r>
            <w:r>
              <w:rPr>
                <w:b/>
                <w:i/>
                <w:spacing w:val="-2"/>
                <w:sz w:val="20"/>
              </w:rPr>
              <w:t>законодательными</w:t>
            </w:r>
            <w:r>
              <w:rPr>
                <w:b/>
                <w:i/>
                <w:sz w:val="20"/>
              </w:rPr>
              <w:t xml:space="preserve"> </w:t>
            </w:r>
            <w:r>
              <w:rPr>
                <w:b/>
                <w:i/>
                <w:spacing w:val="-2"/>
                <w:sz w:val="20"/>
              </w:rPr>
              <w:t>или</w:t>
            </w:r>
            <w:r>
              <w:rPr>
                <w:b/>
                <w:i/>
                <w:spacing w:val="3"/>
                <w:sz w:val="20"/>
              </w:rPr>
              <w:t xml:space="preserve"> </w:t>
            </w:r>
            <w:r>
              <w:rPr>
                <w:b/>
                <w:i/>
                <w:spacing w:val="-2"/>
                <w:sz w:val="20"/>
              </w:rPr>
              <w:t>иными</w:t>
            </w:r>
            <w:r>
              <w:rPr>
                <w:b/>
                <w:i/>
                <w:sz w:val="20"/>
              </w:rPr>
              <w:t xml:space="preserve"> </w:t>
            </w:r>
            <w:r>
              <w:rPr>
                <w:b/>
                <w:i/>
                <w:spacing w:val="-2"/>
                <w:sz w:val="20"/>
              </w:rPr>
              <w:t>нормативными</w:t>
            </w:r>
            <w:r>
              <w:rPr>
                <w:b/>
                <w:i/>
                <w:sz w:val="20"/>
              </w:rPr>
              <w:t xml:space="preserve"> </w:t>
            </w:r>
            <w:r>
              <w:rPr>
                <w:b/>
                <w:i/>
                <w:spacing w:val="-2"/>
                <w:sz w:val="20"/>
              </w:rPr>
              <w:t>правовыми</w:t>
            </w:r>
            <w:r>
              <w:rPr>
                <w:b/>
                <w:i/>
                <w:spacing w:val="-1"/>
                <w:sz w:val="20"/>
              </w:rPr>
              <w:t xml:space="preserve"> </w:t>
            </w:r>
            <w:r>
              <w:rPr>
                <w:b/>
                <w:i/>
                <w:spacing w:val="-2"/>
                <w:sz w:val="20"/>
              </w:rPr>
              <w:t>актами</w:t>
            </w:r>
            <w:r>
              <w:rPr>
                <w:b/>
                <w:i/>
                <w:sz w:val="20"/>
              </w:rPr>
              <w:t xml:space="preserve"> </w:t>
            </w:r>
            <w:r>
              <w:rPr>
                <w:b/>
                <w:i/>
                <w:spacing w:val="-2"/>
                <w:sz w:val="20"/>
              </w:rPr>
              <w:t>Российской</w:t>
            </w:r>
            <w:r>
              <w:rPr>
                <w:b/>
                <w:i/>
                <w:sz w:val="20"/>
              </w:rPr>
              <w:t xml:space="preserve"> </w:t>
            </w:r>
            <w:r>
              <w:rPr>
                <w:b/>
                <w:i/>
                <w:spacing w:val="-2"/>
                <w:sz w:val="20"/>
              </w:rPr>
              <w:t>Федерации</w:t>
            </w:r>
            <w:r>
              <w:rPr>
                <w:b/>
                <w:i/>
                <w:spacing w:val="2"/>
                <w:sz w:val="20"/>
              </w:rPr>
              <w:t xml:space="preserve"> </w:t>
            </w:r>
            <w:r>
              <w:rPr>
                <w:b/>
                <w:i/>
                <w:spacing w:val="-2"/>
                <w:sz w:val="20"/>
              </w:rPr>
              <w:t>для</w:t>
            </w:r>
            <w:r>
              <w:rPr>
                <w:b/>
                <w:i/>
                <w:spacing w:val="1"/>
                <w:sz w:val="20"/>
              </w:rPr>
              <w:t xml:space="preserve"> </w:t>
            </w:r>
            <w:r>
              <w:rPr>
                <w:b/>
                <w:i/>
                <w:spacing w:val="-2"/>
                <w:sz w:val="20"/>
              </w:rPr>
              <w:t>предоставления</w:t>
            </w:r>
          </w:p>
          <w:p w14:paraId="4CF384D6" w14:textId="77777777" w:rsidR="00C22D14" w:rsidRDefault="00B33BAA">
            <w:pPr>
              <w:pStyle w:val="TableParagraph"/>
              <w:spacing w:line="209" w:lineRule="exact"/>
              <w:ind w:left="0" w:right="7"/>
              <w:jc w:val="center"/>
              <w:rPr>
                <w:b/>
                <w:i/>
                <w:sz w:val="20"/>
              </w:rPr>
            </w:pPr>
            <w:r>
              <w:rPr>
                <w:b/>
                <w:i/>
                <w:spacing w:val="-2"/>
                <w:sz w:val="20"/>
              </w:rPr>
              <w:t>Услуги,</w:t>
            </w:r>
            <w:r>
              <w:rPr>
                <w:b/>
                <w:i/>
                <w:spacing w:val="-3"/>
                <w:sz w:val="20"/>
              </w:rPr>
              <w:t xml:space="preserve"> </w:t>
            </w:r>
            <w:r>
              <w:rPr>
                <w:b/>
                <w:i/>
                <w:spacing w:val="-2"/>
                <w:sz w:val="20"/>
              </w:rPr>
              <w:t>которые заявитель</w:t>
            </w:r>
            <w:r>
              <w:rPr>
                <w:b/>
                <w:i/>
                <w:spacing w:val="-3"/>
                <w:sz w:val="20"/>
              </w:rPr>
              <w:t xml:space="preserve"> </w:t>
            </w:r>
            <w:r>
              <w:rPr>
                <w:b/>
                <w:i/>
                <w:spacing w:val="-2"/>
                <w:sz w:val="20"/>
              </w:rPr>
              <w:t>должен представить</w:t>
            </w:r>
            <w:r>
              <w:rPr>
                <w:b/>
                <w:i/>
                <w:spacing w:val="-3"/>
                <w:sz w:val="20"/>
              </w:rPr>
              <w:t xml:space="preserve"> </w:t>
            </w:r>
            <w:r>
              <w:rPr>
                <w:b/>
                <w:i/>
                <w:spacing w:val="-2"/>
                <w:sz w:val="20"/>
              </w:rPr>
              <w:t>самостоятельно</w:t>
            </w:r>
          </w:p>
        </w:tc>
      </w:tr>
      <w:tr w:rsidR="00C22D14" w14:paraId="2485880E" w14:textId="77777777">
        <w:trPr>
          <w:trHeight w:val="686"/>
        </w:trPr>
        <w:tc>
          <w:tcPr>
            <w:tcW w:w="833" w:type="dxa"/>
          </w:tcPr>
          <w:p w14:paraId="56E5D2D0" w14:textId="77777777" w:rsidR="00C22D14" w:rsidRDefault="00B33BAA">
            <w:pPr>
              <w:pStyle w:val="TableParagraph"/>
              <w:rPr>
                <w:sz w:val="20"/>
              </w:rPr>
            </w:pPr>
            <w:r>
              <w:rPr>
                <w:spacing w:val="-5"/>
                <w:sz w:val="20"/>
              </w:rPr>
              <w:t>1.</w:t>
            </w:r>
          </w:p>
        </w:tc>
        <w:tc>
          <w:tcPr>
            <w:tcW w:w="2797" w:type="dxa"/>
          </w:tcPr>
          <w:p w14:paraId="49D56B46" w14:textId="77777777" w:rsidR="00C22D14" w:rsidRDefault="00B33BAA">
            <w:pPr>
              <w:pStyle w:val="TableParagraph"/>
              <w:ind w:left="105"/>
              <w:rPr>
                <w:sz w:val="20"/>
              </w:rPr>
            </w:pPr>
            <w:r>
              <w:rPr>
                <w:sz w:val="20"/>
              </w:rPr>
              <w:t>1А-2А,</w:t>
            </w:r>
            <w:r>
              <w:rPr>
                <w:spacing w:val="-8"/>
                <w:sz w:val="20"/>
              </w:rPr>
              <w:t xml:space="preserve"> </w:t>
            </w:r>
            <w:r>
              <w:rPr>
                <w:sz w:val="20"/>
              </w:rPr>
              <w:t>1Б-</w:t>
            </w:r>
            <w:r>
              <w:rPr>
                <w:spacing w:val="-5"/>
                <w:sz w:val="20"/>
              </w:rPr>
              <w:t>2Б, 1В-2В, 1Г-2Г</w:t>
            </w:r>
          </w:p>
        </w:tc>
        <w:tc>
          <w:tcPr>
            <w:tcW w:w="5257" w:type="dxa"/>
          </w:tcPr>
          <w:p w14:paraId="1B8143FC" w14:textId="77777777" w:rsidR="00C22D14" w:rsidRDefault="00B33BAA">
            <w:pPr>
              <w:pStyle w:val="TableParagraph"/>
              <w:ind w:left="104"/>
              <w:rPr>
                <w:sz w:val="20"/>
              </w:rPr>
            </w:pPr>
            <w:r>
              <w:rPr>
                <w:spacing w:val="-2"/>
                <w:sz w:val="20"/>
              </w:rPr>
              <w:t>паспорт</w:t>
            </w:r>
            <w:r>
              <w:rPr>
                <w:spacing w:val="4"/>
                <w:sz w:val="20"/>
              </w:rPr>
              <w:t xml:space="preserve"> </w:t>
            </w:r>
            <w:r>
              <w:rPr>
                <w:spacing w:val="-2"/>
                <w:sz w:val="20"/>
              </w:rPr>
              <w:t>гражданина</w:t>
            </w:r>
            <w:r>
              <w:rPr>
                <w:spacing w:val="5"/>
                <w:sz w:val="20"/>
              </w:rPr>
              <w:t xml:space="preserve"> </w:t>
            </w:r>
            <w:r>
              <w:rPr>
                <w:spacing w:val="-2"/>
                <w:sz w:val="20"/>
              </w:rPr>
              <w:t>Российской</w:t>
            </w:r>
            <w:r>
              <w:rPr>
                <w:spacing w:val="5"/>
                <w:sz w:val="20"/>
              </w:rPr>
              <w:t xml:space="preserve"> </w:t>
            </w:r>
            <w:r>
              <w:rPr>
                <w:spacing w:val="-2"/>
                <w:sz w:val="20"/>
              </w:rPr>
              <w:t>Федерации</w:t>
            </w:r>
          </w:p>
        </w:tc>
        <w:tc>
          <w:tcPr>
            <w:tcW w:w="3582" w:type="dxa"/>
            <w:vMerge w:val="restart"/>
          </w:tcPr>
          <w:p w14:paraId="4919CF12" w14:textId="77777777" w:rsidR="00C22D14" w:rsidRDefault="00B33BAA">
            <w:pPr>
              <w:pStyle w:val="TableParagraph"/>
              <w:spacing w:line="240" w:lineRule="auto"/>
              <w:ind w:left="106" w:right="2330"/>
              <w:rPr>
                <w:sz w:val="20"/>
              </w:rPr>
            </w:pPr>
            <w:r>
              <w:rPr>
                <w:spacing w:val="-2"/>
                <w:sz w:val="20"/>
              </w:rPr>
              <w:t xml:space="preserve">О=&gt;ОГВ </w:t>
            </w:r>
          </w:p>
          <w:p w14:paraId="7E29CC0A" w14:textId="77777777" w:rsidR="00C22D14" w:rsidRDefault="00B33BAA">
            <w:pPr>
              <w:pStyle w:val="TableParagraph"/>
              <w:spacing w:line="209" w:lineRule="exact"/>
              <w:ind w:left="106"/>
              <w:rPr>
                <w:sz w:val="20"/>
              </w:rPr>
            </w:pPr>
            <w:proofErr w:type="gramStart"/>
            <w:r>
              <w:rPr>
                <w:spacing w:val="-2"/>
                <w:sz w:val="20"/>
              </w:rPr>
              <w:t>К(</w:t>
            </w:r>
            <w:proofErr w:type="gramEnd"/>
            <w:r>
              <w:rPr>
                <w:spacing w:val="-2"/>
                <w:sz w:val="20"/>
              </w:rPr>
              <w:t>з)=&gt;Почта</w:t>
            </w:r>
          </w:p>
        </w:tc>
      </w:tr>
      <w:tr w:rsidR="00C22D14" w14:paraId="57E76C6A" w14:textId="77777777">
        <w:trPr>
          <w:trHeight w:val="683"/>
        </w:trPr>
        <w:tc>
          <w:tcPr>
            <w:tcW w:w="833" w:type="dxa"/>
          </w:tcPr>
          <w:p w14:paraId="31C154A2" w14:textId="77777777" w:rsidR="00C22D14" w:rsidRDefault="00B33BAA">
            <w:pPr>
              <w:pStyle w:val="TableParagraph"/>
              <w:spacing w:line="224" w:lineRule="exact"/>
              <w:rPr>
                <w:sz w:val="20"/>
              </w:rPr>
            </w:pPr>
            <w:r>
              <w:rPr>
                <w:spacing w:val="-5"/>
                <w:sz w:val="20"/>
              </w:rPr>
              <w:t>2.</w:t>
            </w:r>
          </w:p>
        </w:tc>
        <w:tc>
          <w:tcPr>
            <w:tcW w:w="2797" w:type="dxa"/>
          </w:tcPr>
          <w:p w14:paraId="60D892A2" w14:textId="77777777" w:rsidR="00C22D14" w:rsidRDefault="00B33BAA">
            <w:pPr>
              <w:pStyle w:val="TableParagraph"/>
              <w:spacing w:line="224" w:lineRule="exact"/>
              <w:ind w:left="105"/>
              <w:rPr>
                <w:sz w:val="20"/>
              </w:rPr>
            </w:pPr>
            <w:r>
              <w:rPr>
                <w:sz w:val="20"/>
              </w:rPr>
              <w:t>1А-2А,</w:t>
            </w:r>
            <w:r>
              <w:rPr>
                <w:spacing w:val="-8"/>
                <w:sz w:val="20"/>
              </w:rPr>
              <w:t xml:space="preserve"> </w:t>
            </w:r>
            <w:r>
              <w:rPr>
                <w:sz w:val="20"/>
              </w:rPr>
              <w:t>1Б-</w:t>
            </w:r>
            <w:r>
              <w:rPr>
                <w:spacing w:val="-5"/>
                <w:sz w:val="20"/>
              </w:rPr>
              <w:t>2Б, 1В-2В, 1Г-2Г</w:t>
            </w:r>
          </w:p>
        </w:tc>
        <w:tc>
          <w:tcPr>
            <w:tcW w:w="5257" w:type="dxa"/>
          </w:tcPr>
          <w:p w14:paraId="6F7E2B23" w14:textId="77777777" w:rsidR="00C22D14" w:rsidRDefault="00B33BAA">
            <w:pPr>
              <w:pStyle w:val="TableParagraph"/>
              <w:spacing w:line="240" w:lineRule="auto"/>
              <w:ind w:left="104"/>
              <w:rPr>
                <w:sz w:val="20"/>
              </w:rPr>
            </w:pPr>
            <w:r>
              <w:rPr>
                <w:spacing w:val="-2"/>
                <w:sz w:val="20"/>
              </w:rPr>
              <w:t xml:space="preserve">иной документ, удостоверяющий личность гражданина </w:t>
            </w:r>
            <w:r>
              <w:rPr>
                <w:sz w:val="20"/>
              </w:rPr>
              <w:t>Российской Федерации в соответствии с</w:t>
            </w:r>
          </w:p>
          <w:p w14:paraId="5649D932" w14:textId="77777777" w:rsidR="00C22D14" w:rsidRDefault="00B33BAA">
            <w:pPr>
              <w:pStyle w:val="TableParagraph"/>
              <w:spacing w:line="209" w:lineRule="exact"/>
              <w:ind w:left="104"/>
              <w:rPr>
                <w:sz w:val="20"/>
              </w:rPr>
            </w:pPr>
            <w:r>
              <w:rPr>
                <w:spacing w:val="-2"/>
                <w:sz w:val="20"/>
              </w:rPr>
              <w:t>законодательством</w:t>
            </w:r>
            <w:r>
              <w:rPr>
                <w:spacing w:val="-1"/>
                <w:sz w:val="20"/>
              </w:rPr>
              <w:t xml:space="preserve"> </w:t>
            </w:r>
            <w:r>
              <w:rPr>
                <w:spacing w:val="-2"/>
                <w:sz w:val="20"/>
              </w:rPr>
              <w:t>Российской</w:t>
            </w:r>
            <w:r>
              <w:rPr>
                <w:spacing w:val="-1"/>
                <w:sz w:val="20"/>
              </w:rPr>
              <w:t xml:space="preserve"> </w:t>
            </w:r>
            <w:r>
              <w:rPr>
                <w:spacing w:val="-2"/>
                <w:sz w:val="20"/>
              </w:rPr>
              <w:t>Федерации</w:t>
            </w:r>
          </w:p>
        </w:tc>
        <w:tc>
          <w:tcPr>
            <w:tcW w:w="3582" w:type="dxa"/>
            <w:tcBorders>
              <w:top w:val="none" w:sz="4" w:space="0" w:color="000000"/>
            </w:tcBorders>
          </w:tcPr>
          <w:p w14:paraId="6A1E3A30" w14:textId="77777777" w:rsidR="00C22D14" w:rsidRDefault="00B33BAA">
            <w:pPr>
              <w:pStyle w:val="TableParagraph"/>
              <w:spacing w:line="240" w:lineRule="auto"/>
              <w:ind w:left="106" w:right="2330"/>
              <w:rPr>
                <w:sz w:val="20"/>
              </w:rPr>
            </w:pPr>
            <w:r>
              <w:rPr>
                <w:spacing w:val="-2"/>
                <w:sz w:val="20"/>
              </w:rPr>
              <w:t xml:space="preserve">О=&gt;ОГВ </w:t>
            </w:r>
          </w:p>
          <w:p w14:paraId="24AB3A47" w14:textId="77777777" w:rsidR="00C22D14" w:rsidRDefault="00B33BAA">
            <w:pPr>
              <w:pStyle w:val="TableParagraph"/>
              <w:spacing w:line="209" w:lineRule="exact"/>
              <w:ind w:left="106"/>
              <w:rPr>
                <w:sz w:val="20"/>
              </w:rPr>
            </w:pPr>
            <w:proofErr w:type="gramStart"/>
            <w:r>
              <w:rPr>
                <w:spacing w:val="-2"/>
                <w:sz w:val="20"/>
              </w:rPr>
              <w:t>К(</w:t>
            </w:r>
            <w:proofErr w:type="gramEnd"/>
            <w:r>
              <w:rPr>
                <w:spacing w:val="-2"/>
                <w:sz w:val="20"/>
              </w:rPr>
              <w:t>з)=&gt;Почта</w:t>
            </w:r>
          </w:p>
        </w:tc>
      </w:tr>
      <w:tr w:rsidR="00C22D14" w14:paraId="2534E679" w14:textId="77777777">
        <w:trPr>
          <w:trHeight w:val="683"/>
        </w:trPr>
        <w:tc>
          <w:tcPr>
            <w:tcW w:w="833" w:type="dxa"/>
          </w:tcPr>
          <w:p w14:paraId="6437084E" w14:textId="77777777" w:rsidR="00C22D14" w:rsidRDefault="00B33BAA">
            <w:pPr>
              <w:pStyle w:val="TableParagraph"/>
              <w:spacing w:line="224" w:lineRule="exact"/>
              <w:rPr>
                <w:spacing w:val="-5"/>
                <w:sz w:val="20"/>
              </w:rPr>
            </w:pPr>
            <w:r>
              <w:rPr>
                <w:spacing w:val="-5"/>
                <w:sz w:val="20"/>
              </w:rPr>
              <w:t>3.</w:t>
            </w:r>
          </w:p>
        </w:tc>
        <w:tc>
          <w:tcPr>
            <w:tcW w:w="2797" w:type="dxa"/>
          </w:tcPr>
          <w:p w14:paraId="2E468475" w14:textId="77777777" w:rsidR="00C22D14" w:rsidRDefault="00B33BAA">
            <w:pPr>
              <w:pStyle w:val="TableParagraph"/>
              <w:spacing w:line="224" w:lineRule="exact"/>
              <w:ind w:left="105"/>
              <w:rPr>
                <w:sz w:val="20"/>
              </w:rPr>
            </w:pPr>
            <w:r>
              <w:rPr>
                <w:sz w:val="20"/>
              </w:rPr>
              <w:t>1А-2А, 1Б-2Б</w:t>
            </w:r>
          </w:p>
        </w:tc>
        <w:tc>
          <w:tcPr>
            <w:tcW w:w="5257" w:type="dxa"/>
          </w:tcPr>
          <w:p w14:paraId="62545A76" w14:textId="77777777" w:rsidR="00C22D14" w:rsidRDefault="00B33BAA">
            <w:pPr>
              <w:pStyle w:val="TableParagraph"/>
              <w:spacing w:line="240" w:lineRule="auto"/>
              <w:ind w:left="104"/>
              <w:rPr>
                <w:spacing w:val="-2"/>
                <w:sz w:val="20"/>
              </w:rPr>
            </w:pPr>
            <w:r>
              <w:rPr>
                <w:spacing w:val="-2"/>
                <w:sz w:val="20"/>
              </w:rPr>
              <w:t>согласие на заключение договора социального найма жилого помещения всех совершеннолетних членов семьи, даже временно отсутствующих (за несовершеннолетних подается законными представителями)</w:t>
            </w:r>
          </w:p>
        </w:tc>
        <w:tc>
          <w:tcPr>
            <w:tcW w:w="3582" w:type="dxa"/>
            <w:tcBorders>
              <w:top w:val="none" w:sz="4" w:space="0" w:color="000000"/>
            </w:tcBorders>
          </w:tcPr>
          <w:p w14:paraId="591F5887" w14:textId="77777777" w:rsidR="00C22D14" w:rsidRDefault="00B33BAA">
            <w:pPr>
              <w:pStyle w:val="TableParagraph"/>
              <w:ind w:left="106" w:right="2330"/>
              <w:rPr>
                <w:spacing w:val="-2"/>
                <w:sz w:val="20"/>
              </w:rPr>
            </w:pPr>
            <w:r>
              <w:rPr>
                <w:spacing w:val="-2"/>
                <w:sz w:val="20"/>
              </w:rPr>
              <w:t xml:space="preserve">О=&gt;ОГВ </w:t>
            </w:r>
          </w:p>
          <w:p w14:paraId="22940FF5" w14:textId="77777777" w:rsidR="00C22D14" w:rsidRDefault="00B33BAA">
            <w:pPr>
              <w:pStyle w:val="TableParagraph"/>
              <w:spacing w:line="240" w:lineRule="auto"/>
              <w:ind w:left="106" w:right="2330"/>
              <w:rPr>
                <w:spacing w:val="-2"/>
                <w:sz w:val="20"/>
              </w:rPr>
            </w:pPr>
            <w:proofErr w:type="gramStart"/>
            <w:r>
              <w:rPr>
                <w:spacing w:val="-2"/>
                <w:sz w:val="20"/>
              </w:rPr>
              <w:t>О</w:t>
            </w:r>
            <w:proofErr w:type="gramEnd"/>
            <w:r>
              <w:rPr>
                <w:spacing w:val="-2"/>
                <w:sz w:val="20"/>
              </w:rPr>
              <w:t>=&gt;Почта</w:t>
            </w:r>
          </w:p>
        </w:tc>
      </w:tr>
      <w:tr w:rsidR="00C22D14" w14:paraId="0BDDFC00" w14:textId="77777777">
        <w:trPr>
          <w:trHeight w:val="684"/>
        </w:trPr>
        <w:tc>
          <w:tcPr>
            <w:tcW w:w="833" w:type="dxa"/>
          </w:tcPr>
          <w:p w14:paraId="797A79D5" w14:textId="77777777" w:rsidR="00C22D14" w:rsidRDefault="00B33BAA">
            <w:pPr>
              <w:pStyle w:val="TableParagraph"/>
              <w:rPr>
                <w:sz w:val="20"/>
              </w:rPr>
            </w:pPr>
            <w:r>
              <w:rPr>
                <w:spacing w:val="-5"/>
                <w:sz w:val="20"/>
              </w:rPr>
              <w:t>4.</w:t>
            </w:r>
          </w:p>
        </w:tc>
        <w:tc>
          <w:tcPr>
            <w:tcW w:w="2797" w:type="dxa"/>
          </w:tcPr>
          <w:p w14:paraId="6AA0E453" w14:textId="77777777" w:rsidR="00C22D14" w:rsidRDefault="00B33BAA">
            <w:pPr>
              <w:pStyle w:val="TableParagraph"/>
              <w:ind w:left="105"/>
              <w:rPr>
                <w:sz w:val="20"/>
              </w:rPr>
            </w:pPr>
            <w:r>
              <w:rPr>
                <w:spacing w:val="-2"/>
                <w:sz w:val="20"/>
              </w:rPr>
              <w:t>1А-2А, 1Б-2Б, 1В-2В, 1Г-2Г</w:t>
            </w:r>
          </w:p>
        </w:tc>
        <w:tc>
          <w:tcPr>
            <w:tcW w:w="5257" w:type="dxa"/>
          </w:tcPr>
          <w:p w14:paraId="39643F69" w14:textId="77777777" w:rsidR="00C22D14" w:rsidRDefault="00B33BAA">
            <w:pPr>
              <w:pStyle w:val="TableParagraph"/>
              <w:spacing w:line="240" w:lineRule="auto"/>
              <w:ind w:left="104"/>
              <w:rPr>
                <w:sz w:val="20"/>
              </w:rPr>
            </w:pPr>
            <w:r>
              <w:rPr>
                <w:sz w:val="20"/>
              </w:rPr>
              <w:t>документы, подтверждающие родственные отношения заявителя и лиц, указанных в качестве членов его семьи (свидетельства о рождении, свидетельства о заключении брака, решения об усыновлении (удочерении), судебные решения и др.);</w:t>
            </w:r>
          </w:p>
        </w:tc>
        <w:tc>
          <w:tcPr>
            <w:tcW w:w="3582" w:type="dxa"/>
            <w:vMerge w:val="restart"/>
            <w:tcBorders>
              <w:top w:val="none" w:sz="4" w:space="0" w:color="000000"/>
            </w:tcBorders>
          </w:tcPr>
          <w:p w14:paraId="55E17144" w14:textId="77777777" w:rsidR="00C22D14" w:rsidRDefault="00B33BAA">
            <w:pPr>
              <w:pStyle w:val="TableParagraph"/>
              <w:spacing w:line="240" w:lineRule="auto"/>
              <w:ind w:left="106" w:right="2330"/>
              <w:rPr>
                <w:sz w:val="20"/>
              </w:rPr>
            </w:pPr>
            <w:r>
              <w:rPr>
                <w:spacing w:val="-2"/>
                <w:sz w:val="20"/>
              </w:rPr>
              <w:t xml:space="preserve">О=&gt;ОГВ </w:t>
            </w:r>
          </w:p>
          <w:p w14:paraId="44C31A8A" w14:textId="77777777" w:rsidR="00C22D14" w:rsidRDefault="00B33BAA">
            <w:pPr>
              <w:pStyle w:val="TableParagraph"/>
              <w:spacing w:line="207" w:lineRule="exact"/>
              <w:ind w:left="106"/>
              <w:rPr>
                <w:sz w:val="20"/>
              </w:rPr>
            </w:pPr>
            <w:proofErr w:type="gramStart"/>
            <w:r>
              <w:rPr>
                <w:spacing w:val="-2"/>
                <w:sz w:val="20"/>
              </w:rPr>
              <w:t>К(</w:t>
            </w:r>
            <w:proofErr w:type="gramEnd"/>
            <w:r>
              <w:rPr>
                <w:spacing w:val="-2"/>
                <w:sz w:val="20"/>
              </w:rPr>
              <w:t>з)=&gt;Почта</w:t>
            </w:r>
          </w:p>
        </w:tc>
      </w:tr>
      <w:tr w:rsidR="00C22D14" w14:paraId="752805BB" w14:textId="77777777">
        <w:trPr>
          <w:trHeight w:val="684"/>
        </w:trPr>
        <w:tc>
          <w:tcPr>
            <w:tcW w:w="833" w:type="dxa"/>
          </w:tcPr>
          <w:p w14:paraId="5E1933A3" w14:textId="77777777" w:rsidR="00C22D14" w:rsidRDefault="00B33BAA">
            <w:pPr>
              <w:pStyle w:val="TableParagraph"/>
              <w:rPr>
                <w:spacing w:val="-5"/>
                <w:sz w:val="20"/>
              </w:rPr>
            </w:pPr>
            <w:r>
              <w:rPr>
                <w:spacing w:val="-5"/>
                <w:sz w:val="20"/>
              </w:rPr>
              <w:t>5.</w:t>
            </w:r>
          </w:p>
        </w:tc>
        <w:tc>
          <w:tcPr>
            <w:tcW w:w="2797" w:type="dxa"/>
          </w:tcPr>
          <w:p w14:paraId="07DED16E" w14:textId="77777777" w:rsidR="00C22D14" w:rsidRDefault="00B33BAA">
            <w:pPr>
              <w:pStyle w:val="TableParagraph"/>
              <w:ind w:left="105"/>
              <w:rPr>
                <w:spacing w:val="-2"/>
                <w:sz w:val="20"/>
              </w:rPr>
            </w:pPr>
            <w:r>
              <w:rPr>
                <w:spacing w:val="-2"/>
                <w:sz w:val="20"/>
              </w:rPr>
              <w:t>1А-2А, 1Б-2Б</w:t>
            </w:r>
          </w:p>
        </w:tc>
        <w:tc>
          <w:tcPr>
            <w:tcW w:w="5257" w:type="dxa"/>
          </w:tcPr>
          <w:p w14:paraId="0A151AF1" w14:textId="77777777" w:rsidR="00C22D14" w:rsidRDefault="00B33BAA">
            <w:pPr>
              <w:pStyle w:val="TableParagraph"/>
              <w:spacing w:line="240" w:lineRule="auto"/>
              <w:ind w:left="104"/>
              <w:rPr>
                <w:sz w:val="20"/>
              </w:rPr>
            </w:pPr>
            <w:r>
              <w:rPr>
                <w:sz w:val="20"/>
              </w:rPr>
              <w:t>решение суда, обязывающее заключить договор социального найма жилого помещения с заявителем</w:t>
            </w:r>
          </w:p>
        </w:tc>
        <w:tc>
          <w:tcPr>
            <w:tcW w:w="3582" w:type="dxa"/>
            <w:tcBorders>
              <w:top w:val="none" w:sz="4" w:space="0" w:color="000000"/>
            </w:tcBorders>
          </w:tcPr>
          <w:p w14:paraId="66B748F2" w14:textId="77777777" w:rsidR="00C22D14" w:rsidRDefault="00B33BAA">
            <w:pPr>
              <w:pStyle w:val="TableParagraph"/>
              <w:ind w:left="106" w:right="2330"/>
              <w:rPr>
                <w:spacing w:val="-2"/>
                <w:sz w:val="20"/>
              </w:rPr>
            </w:pPr>
            <w:r>
              <w:rPr>
                <w:spacing w:val="-2"/>
                <w:sz w:val="20"/>
              </w:rPr>
              <w:t xml:space="preserve">О=&gt;ОГВ </w:t>
            </w:r>
          </w:p>
          <w:p w14:paraId="20764B00" w14:textId="77777777" w:rsidR="00C22D14" w:rsidRDefault="00B33BAA">
            <w:pPr>
              <w:pStyle w:val="TableParagraph"/>
              <w:spacing w:line="240" w:lineRule="auto"/>
              <w:ind w:left="106" w:right="2330"/>
              <w:rPr>
                <w:spacing w:val="-2"/>
                <w:sz w:val="20"/>
              </w:rPr>
            </w:pPr>
            <w:proofErr w:type="gramStart"/>
            <w:r>
              <w:rPr>
                <w:spacing w:val="-2"/>
                <w:sz w:val="20"/>
              </w:rPr>
              <w:t>К(</w:t>
            </w:r>
            <w:proofErr w:type="gramEnd"/>
            <w:r>
              <w:rPr>
                <w:spacing w:val="-2"/>
                <w:sz w:val="20"/>
              </w:rPr>
              <w:t>з)=&gt;Почта</w:t>
            </w:r>
          </w:p>
        </w:tc>
      </w:tr>
      <w:tr w:rsidR="00C22D14" w14:paraId="59949539" w14:textId="77777777">
        <w:trPr>
          <w:trHeight w:val="684"/>
        </w:trPr>
        <w:tc>
          <w:tcPr>
            <w:tcW w:w="833" w:type="dxa"/>
          </w:tcPr>
          <w:p w14:paraId="1B70C2C2" w14:textId="77777777" w:rsidR="00C22D14" w:rsidRDefault="00B33BAA">
            <w:pPr>
              <w:pStyle w:val="TableParagraph"/>
              <w:rPr>
                <w:spacing w:val="-5"/>
                <w:sz w:val="20"/>
              </w:rPr>
            </w:pPr>
            <w:r>
              <w:rPr>
                <w:spacing w:val="-5"/>
                <w:sz w:val="20"/>
              </w:rPr>
              <w:t>6.</w:t>
            </w:r>
          </w:p>
        </w:tc>
        <w:tc>
          <w:tcPr>
            <w:tcW w:w="2797" w:type="dxa"/>
          </w:tcPr>
          <w:p w14:paraId="4FEC4EA3" w14:textId="77777777" w:rsidR="00C22D14" w:rsidRDefault="00B33BAA">
            <w:pPr>
              <w:pStyle w:val="TableParagraph"/>
              <w:ind w:left="105"/>
              <w:rPr>
                <w:spacing w:val="-2"/>
                <w:sz w:val="20"/>
              </w:rPr>
            </w:pPr>
            <w:r>
              <w:rPr>
                <w:spacing w:val="-2"/>
                <w:sz w:val="20"/>
              </w:rPr>
              <w:t>1В-2В, 1Г-2Г</w:t>
            </w:r>
          </w:p>
        </w:tc>
        <w:tc>
          <w:tcPr>
            <w:tcW w:w="5257" w:type="dxa"/>
          </w:tcPr>
          <w:p w14:paraId="3791ABF7" w14:textId="77777777" w:rsidR="00C22D14" w:rsidRDefault="00B33BAA">
            <w:pPr>
              <w:pStyle w:val="TableParagraph"/>
              <w:spacing w:line="240" w:lineRule="auto"/>
              <w:ind w:left="104"/>
              <w:rPr>
                <w:sz w:val="20"/>
              </w:rPr>
            </w:pPr>
            <w:r>
              <w:rPr>
                <w:sz w:val="20"/>
              </w:rPr>
              <w:t>документы, послужившие основанием для внесения изменений в договор социального найма жилого помещения муниципального жилищного фонда</w:t>
            </w:r>
          </w:p>
        </w:tc>
        <w:tc>
          <w:tcPr>
            <w:tcW w:w="3582" w:type="dxa"/>
            <w:tcBorders>
              <w:top w:val="none" w:sz="4" w:space="0" w:color="000000"/>
            </w:tcBorders>
          </w:tcPr>
          <w:p w14:paraId="6A7EFA05" w14:textId="77777777" w:rsidR="00C22D14" w:rsidRDefault="00B33BAA">
            <w:pPr>
              <w:pStyle w:val="TableParagraph"/>
              <w:ind w:left="106" w:right="2330"/>
              <w:rPr>
                <w:spacing w:val="-2"/>
                <w:sz w:val="20"/>
              </w:rPr>
            </w:pPr>
            <w:r>
              <w:rPr>
                <w:spacing w:val="-2"/>
                <w:sz w:val="20"/>
              </w:rPr>
              <w:t xml:space="preserve">О=&gt;ОГВ </w:t>
            </w:r>
          </w:p>
          <w:p w14:paraId="244A831C" w14:textId="77777777" w:rsidR="00C22D14" w:rsidRDefault="00B33BAA">
            <w:pPr>
              <w:pStyle w:val="TableParagraph"/>
              <w:spacing w:line="240" w:lineRule="auto"/>
              <w:ind w:left="106" w:right="2330"/>
              <w:rPr>
                <w:spacing w:val="-2"/>
                <w:sz w:val="20"/>
              </w:rPr>
            </w:pPr>
            <w:proofErr w:type="gramStart"/>
            <w:r>
              <w:rPr>
                <w:spacing w:val="-2"/>
                <w:sz w:val="20"/>
              </w:rPr>
              <w:t>К(</w:t>
            </w:r>
            <w:proofErr w:type="gramEnd"/>
            <w:r>
              <w:rPr>
                <w:spacing w:val="-2"/>
                <w:sz w:val="20"/>
              </w:rPr>
              <w:t>з)=&gt;Почта</w:t>
            </w:r>
          </w:p>
        </w:tc>
      </w:tr>
      <w:tr w:rsidR="00C22D14" w14:paraId="4D6E4745" w14:textId="77777777">
        <w:trPr>
          <w:trHeight w:val="684"/>
        </w:trPr>
        <w:tc>
          <w:tcPr>
            <w:tcW w:w="833" w:type="dxa"/>
          </w:tcPr>
          <w:p w14:paraId="342D938F" w14:textId="77777777" w:rsidR="00C22D14" w:rsidRDefault="00B33BAA">
            <w:pPr>
              <w:pStyle w:val="TableParagraph"/>
              <w:rPr>
                <w:spacing w:val="-5"/>
                <w:sz w:val="20"/>
              </w:rPr>
            </w:pPr>
            <w:r>
              <w:rPr>
                <w:spacing w:val="-5"/>
                <w:sz w:val="20"/>
              </w:rPr>
              <w:t>7.</w:t>
            </w:r>
          </w:p>
        </w:tc>
        <w:tc>
          <w:tcPr>
            <w:tcW w:w="2797" w:type="dxa"/>
          </w:tcPr>
          <w:p w14:paraId="5382A559" w14:textId="77777777" w:rsidR="00C22D14" w:rsidRDefault="00B33BAA">
            <w:pPr>
              <w:pStyle w:val="TableParagraph"/>
              <w:ind w:left="105"/>
              <w:rPr>
                <w:spacing w:val="-2"/>
                <w:sz w:val="20"/>
              </w:rPr>
            </w:pPr>
            <w:r>
              <w:rPr>
                <w:spacing w:val="-2"/>
                <w:sz w:val="20"/>
              </w:rPr>
              <w:t>1В-2В, 1Г-2Г</w:t>
            </w:r>
          </w:p>
        </w:tc>
        <w:tc>
          <w:tcPr>
            <w:tcW w:w="5257" w:type="dxa"/>
          </w:tcPr>
          <w:p w14:paraId="560E1D59" w14:textId="77777777" w:rsidR="00C22D14" w:rsidRDefault="00B33BAA">
            <w:pPr>
              <w:pStyle w:val="TableParagraph"/>
              <w:spacing w:line="240" w:lineRule="auto"/>
              <w:ind w:left="104"/>
              <w:rPr>
                <w:sz w:val="20"/>
              </w:rPr>
            </w:pPr>
            <w:r>
              <w:rPr>
                <w:sz w:val="20"/>
              </w:rPr>
              <w:t>согласия на изменение нанимателя в договоре социального найма жилого помещения всех совершеннолетних членов семьи, даже временно отсутствующих (за несовершеннолетних подаётся законными представителями)</w:t>
            </w:r>
          </w:p>
        </w:tc>
        <w:tc>
          <w:tcPr>
            <w:tcW w:w="3582" w:type="dxa"/>
            <w:tcBorders>
              <w:top w:val="none" w:sz="4" w:space="0" w:color="000000"/>
            </w:tcBorders>
          </w:tcPr>
          <w:p w14:paraId="7688CD40" w14:textId="77777777" w:rsidR="00C22D14" w:rsidRDefault="00B33BAA">
            <w:pPr>
              <w:pStyle w:val="TableParagraph"/>
              <w:ind w:left="106" w:right="2330"/>
              <w:rPr>
                <w:spacing w:val="-2"/>
                <w:sz w:val="20"/>
              </w:rPr>
            </w:pPr>
            <w:r>
              <w:rPr>
                <w:spacing w:val="-2"/>
                <w:sz w:val="20"/>
              </w:rPr>
              <w:t xml:space="preserve">О=&gt;ОГВ </w:t>
            </w:r>
          </w:p>
          <w:p w14:paraId="7936FBFE" w14:textId="77777777" w:rsidR="00C22D14" w:rsidRDefault="00B33BAA">
            <w:pPr>
              <w:pStyle w:val="TableParagraph"/>
              <w:ind w:left="106" w:right="2330"/>
              <w:rPr>
                <w:spacing w:val="-2"/>
                <w:sz w:val="20"/>
              </w:rPr>
            </w:pPr>
            <w:proofErr w:type="gramStart"/>
            <w:r>
              <w:rPr>
                <w:spacing w:val="-2"/>
                <w:sz w:val="20"/>
              </w:rPr>
              <w:t>О</w:t>
            </w:r>
            <w:proofErr w:type="gramEnd"/>
            <w:r>
              <w:rPr>
                <w:spacing w:val="-2"/>
                <w:sz w:val="20"/>
              </w:rPr>
              <w:t>=&gt;Почта</w:t>
            </w:r>
          </w:p>
        </w:tc>
      </w:tr>
      <w:tr w:rsidR="00C22D14" w14:paraId="4A60AE21" w14:textId="77777777">
        <w:trPr>
          <w:trHeight w:val="684"/>
        </w:trPr>
        <w:tc>
          <w:tcPr>
            <w:tcW w:w="833" w:type="dxa"/>
          </w:tcPr>
          <w:p w14:paraId="1AB0EF9F" w14:textId="77777777" w:rsidR="00C22D14" w:rsidRDefault="00B33BAA">
            <w:pPr>
              <w:pStyle w:val="TableParagraph"/>
              <w:rPr>
                <w:spacing w:val="-5"/>
                <w:sz w:val="20"/>
              </w:rPr>
            </w:pPr>
            <w:r>
              <w:rPr>
                <w:spacing w:val="-5"/>
                <w:sz w:val="20"/>
              </w:rPr>
              <w:t>8.</w:t>
            </w:r>
          </w:p>
        </w:tc>
        <w:tc>
          <w:tcPr>
            <w:tcW w:w="2797" w:type="dxa"/>
          </w:tcPr>
          <w:p w14:paraId="10E55A2A" w14:textId="77777777" w:rsidR="00C22D14" w:rsidRDefault="00B33BAA">
            <w:pPr>
              <w:pStyle w:val="TableParagraph"/>
              <w:ind w:left="105"/>
              <w:rPr>
                <w:spacing w:val="-2"/>
                <w:sz w:val="20"/>
              </w:rPr>
            </w:pPr>
            <w:r>
              <w:rPr>
                <w:spacing w:val="-2"/>
                <w:sz w:val="20"/>
              </w:rPr>
              <w:t>1В-2В, 1Г-2Г</w:t>
            </w:r>
          </w:p>
        </w:tc>
        <w:tc>
          <w:tcPr>
            <w:tcW w:w="5257" w:type="dxa"/>
          </w:tcPr>
          <w:p w14:paraId="49C0C7F6" w14:textId="77777777" w:rsidR="00C22D14" w:rsidRDefault="00B33BAA">
            <w:pPr>
              <w:pStyle w:val="TableParagraph"/>
              <w:spacing w:line="240" w:lineRule="auto"/>
              <w:ind w:left="104"/>
              <w:rPr>
                <w:sz w:val="20"/>
              </w:rPr>
            </w:pPr>
            <w:r>
              <w:rPr>
                <w:sz w:val="20"/>
              </w:rPr>
              <w:t>Решение суда о признании гражданина членом семьи заявителя</w:t>
            </w:r>
          </w:p>
        </w:tc>
        <w:tc>
          <w:tcPr>
            <w:tcW w:w="3582" w:type="dxa"/>
            <w:tcBorders>
              <w:top w:val="none" w:sz="4" w:space="0" w:color="000000"/>
            </w:tcBorders>
          </w:tcPr>
          <w:p w14:paraId="03C405E2" w14:textId="77777777" w:rsidR="00C22D14" w:rsidRDefault="00B33BAA">
            <w:pPr>
              <w:pStyle w:val="TableParagraph"/>
              <w:ind w:left="106" w:right="2330"/>
              <w:rPr>
                <w:spacing w:val="-2"/>
                <w:sz w:val="20"/>
              </w:rPr>
            </w:pPr>
            <w:r>
              <w:rPr>
                <w:spacing w:val="-2"/>
                <w:sz w:val="20"/>
              </w:rPr>
              <w:t xml:space="preserve">О=&gt;ОГВ </w:t>
            </w:r>
          </w:p>
          <w:p w14:paraId="12225698" w14:textId="77777777" w:rsidR="00C22D14" w:rsidRDefault="00B33BAA">
            <w:pPr>
              <w:pStyle w:val="TableParagraph"/>
              <w:ind w:left="106" w:right="2330"/>
              <w:rPr>
                <w:spacing w:val="-2"/>
                <w:sz w:val="20"/>
              </w:rPr>
            </w:pPr>
            <w:proofErr w:type="gramStart"/>
            <w:r>
              <w:rPr>
                <w:spacing w:val="-2"/>
                <w:sz w:val="20"/>
              </w:rPr>
              <w:t>К(</w:t>
            </w:r>
            <w:proofErr w:type="gramEnd"/>
            <w:r>
              <w:rPr>
                <w:spacing w:val="-2"/>
                <w:sz w:val="20"/>
              </w:rPr>
              <w:t>з)=&gt;Почта</w:t>
            </w:r>
          </w:p>
        </w:tc>
      </w:tr>
      <w:tr w:rsidR="00C22D14" w14:paraId="0761DBDB" w14:textId="77777777">
        <w:trPr>
          <w:trHeight w:val="684"/>
        </w:trPr>
        <w:tc>
          <w:tcPr>
            <w:tcW w:w="833" w:type="dxa"/>
          </w:tcPr>
          <w:p w14:paraId="7A050891" w14:textId="77777777" w:rsidR="00C22D14" w:rsidRDefault="00B33BAA">
            <w:pPr>
              <w:pStyle w:val="TableParagraph"/>
              <w:rPr>
                <w:spacing w:val="-5"/>
                <w:sz w:val="20"/>
              </w:rPr>
            </w:pPr>
            <w:r>
              <w:rPr>
                <w:spacing w:val="-5"/>
                <w:sz w:val="20"/>
              </w:rPr>
              <w:t>9.</w:t>
            </w:r>
          </w:p>
        </w:tc>
        <w:tc>
          <w:tcPr>
            <w:tcW w:w="2797" w:type="dxa"/>
          </w:tcPr>
          <w:p w14:paraId="2E26A80D" w14:textId="77777777" w:rsidR="00C22D14" w:rsidRDefault="00B33BAA">
            <w:pPr>
              <w:pStyle w:val="TableParagraph"/>
              <w:ind w:left="105"/>
              <w:rPr>
                <w:spacing w:val="-2"/>
                <w:sz w:val="20"/>
              </w:rPr>
            </w:pPr>
            <w:r>
              <w:rPr>
                <w:spacing w:val="-2"/>
                <w:sz w:val="20"/>
              </w:rPr>
              <w:t>1А-2А, 1Б-2Б, 1В-2В, 1Г-2Г</w:t>
            </w:r>
          </w:p>
        </w:tc>
        <w:tc>
          <w:tcPr>
            <w:tcW w:w="5257" w:type="dxa"/>
          </w:tcPr>
          <w:p w14:paraId="1C09BA7D" w14:textId="77777777" w:rsidR="00C22D14" w:rsidRDefault="00B33BAA">
            <w:pPr>
              <w:pStyle w:val="TableParagraph"/>
              <w:spacing w:line="240" w:lineRule="auto"/>
              <w:ind w:left="104"/>
              <w:rPr>
                <w:sz w:val="20"/>
              </w:rPr>
            </w:pPr>
            <w:r>
              <w:rPr>
                <w:sz w:val="20"/>
              </w:rPr>
              <w:t>документы, подтверждающие право пользования жилым помещением (ордер, договор социального найма, выписка из постановления о предоставлении жилья и др.)</w:t>
            </w:r>
          </w:p>
        </w:tc>
        <w:tc>
          <w:tcPr>
            <w:tcW w:w="3582" w:type="dxa"/>
            <w:tcBorders>
              <w:top w:val="none" w:sz="4" w:space="0" w:color="000000"/>
            </w:tcBorders>
          </w:tcPr>
          <w:p w14:paraId="3C4416FE" w14:textId="77777777" w:rsidR="00C22D14" w:rsidRDefault="00B33BAA">
            <w:pPr>
              <w:pStyle w:val="TableParagraph"/>
              <w:ind w:left="106" w:right="2330"/>
              <w:rPr>
                <w:spacing w:val="-2"/>
                <w:sz w:val="20"/>
              </w:rPr>
            </w:pPr>
            <w:r>
              <w:rPr>
                <w:spacing w:val="-2"/>
                <w:sz w:val="20"/>
              </w:rPr>
              <w:t xml:space="preserve">О=&gt;ОГВ </w:t>
            </w:r>
          </w:p>
          <w:p w14:paraId="1B32CFFD" w14:textId="77777777" w:rsidR="00C22D14" w:rsidRDefault="00B33BAA">
            <w:pPr>
              <w:pStyle w:val="TableParagraph"/>
              <w:ind w:left="106" w:right="2330"/>
              <w:rPr>
                <w:spacing w:val="-2"/>
                <w:sz w:val="20"/>
              </w:rPr>
            </w:pPr>
            <w:proofErr w:type="gramStart"/>
            <w:r>
              <w:rPr>
                <w:spacing w:val="-2"/>
                <w:sz w:val="20"/>
              </w:rPr>
              <w:t>К(</w:t>
            </w:r>
            <w:proofErr w:type="gramEnd"/>
            <w:r>
              <w:rPr>
                <w:spacing w:val="-2"/>
                <w:sz w:val="20"/>
              </w:rPr>
              <w:t>з)=&gt;Почта</w:t>
            </w:r>
          </w:p>
        </w:tc>
      </w:tr>
      <w:tr w:rsidR="00C22D14" w14:paraId="135A9158" w14:textId="77777777">
        <w:trPr>
          <w:trHeight w:val="686"/>
        </w:trPr>
        <w:tc>
          <w:tcPr>
            <w:tcW w:w="833" w:type="dxa"/>
          </w:tcPr>
          <w:p w14:paraId="503C03D9" w14:textId="77777777" w:rsidR="00C22D14" w:rsidRDefault="00B33BAA">
            <w:pPr>
              <w:pStyle w:val="TableParagraph"/>
              <w:rPr>
                <w:sz w:val="20"/>
              </w:rPr>
            </w:pPr>
            <w:r>
              <w:rPr>
                <w:spacing w:val="-5"/>
                <w:sz w:val="20"/>
              </w:rPr>
              <w:lastRenderedPageBreak/>
              <w:t>10.</w:t>
            </w:r>
          </w:p>
        </w:tc>
        <w:tc>
          <w:tcPr>
            <w:tcW w:w="2797" w:type="dxa"/>
          </w:tcPr>
          <w:p w14:paraId="296C8AE1" w14:textId="77777777" w:rsidR="00C22D14" w:rsidRDefault="00B33BAA">
            <w:pPr>
              <w:pStyle w:val="TableParagraph"/>
              <w:ind w:left="105"/>
              <w:rPr>
                <w:sz w:val="20"/>
              </w:rPr>
            </w:pPr>
            <w:r>
              <w:rPr>
                <w:sz w:val="20"/>
              </w:rPr>
              <w:t>2А,</w:t>
            </w:r>
            <w:r>
              <w:rPr>
                <w:spacing w:val="-2"/>
                <w:sz w:val="20"/>
              </w:rPr>
              <w:t xml:space="preserve"> </w:t>
            </w:r>
            <w:r>
              <w:rPr>
                <w:sz w:val="20"/>
              </w:rPr>
              <w:t>2Б, 2В, 4Г</w:t>
            </w:r>
          </w:p>
        </w:tc>
        <w:tc>
          <w:tcPr>
            <w:tcW w:w="5257" w:type="dxa"/>
          </w:tcPr>
          <w:p w14:paraId="4418948F" w14:textId="77777777" w:rsidR="00C22D14" w:rsidRDefault="00B33BAA">
            <w:pPr>
              <w:pStyle w:val="TableParagraph"/>
              <w:spacing w:line="240" w:lineRule="auto"/>
              <w:ind w:left="104"/>
              <w:rPr>
                <w:sz w:val="20"/>
              </w:rPr>
            </w:pPr>
            <w:r>
              <w:rPr>
                <w:spacing w:val="-2"/>
                <w:sz w:val="20"/>
              </w:rPr>
              <w:t xml:space="preserve">доверенность, подтверждающая полномочия </w:t>
            </w:r>
            <w:r>
              <w:rPr>
                <w:sz w:val="20"/>
              </w:rPr>
              <w:t>представителя заявителя</w:t>
            </w:r>
          </w:p>
        </w:tc>
        <w:tc>
          <w:tcPr>
            <w:tcW w:w="3582" w:type="dxa"/>
            <w:vMerge w:val="restart"/>
            <w:tcBorders>
              <w:top w:val="none" w:sz="4" w:space="0" w:color="000000"/>
            </w:tcBorders>
          </w:tcPr>
          <w:p w14:paraId="7E07FBFA" w14:textId="77777777" w:rsidR="00C22D14" w:rsidRDefault="00B33BAA">
            <w:pPr>
              <w:pStyle w:val="TableParagraph"/>
              <w:spacing w:line="240" w:lineRule="auto"/>
              <w:ind w:left="106" w:right="2330"/>
              <w:rPr>
                <w:sz w:val="20"/>
              </w:rPr>
            </w:pPr>
            <w:r>
              <w:rPr>
                <w:spacing w:val="-2"/>
                <w:sz w:val="20"/>
              </w:rPr>
              <w:t xml:space="preserve">О=&gt;ОГВ </w:t>
            </w:r>
            <w:proofErr w:type="gramStart"/>
            <w:r>
              <w:rPr>
                <w:spacing w:val="-2"/>
                <w:sz w:val="20"/>
              </w:rPr>
              <w:t>К(</w:t>
            </w:r>
            <w:proofErr w:type="gramEnd"/>
            <w:r>
              <w:rPr>
                <w:spacing w:val="-2"/>
                <w:sz w:val="20"/>
              </w:rPr>
              <w:t>з)=&gt;Почта</w:t>
            </w:r>
          </w:p>
        </w:tc>
      </w:tr>
      <w:tr w:rsidR="00C22D14" w14:paraId="55B7371B" w14:textId="77777777">
        <w:trPr>
          <w:trHeight w:val="686"/>
        </w:trPr>
        <w:tc>
          <w:tcPr>
            <w:tcW w:w="833" w:type="dxa"/>
          </w:tcPr>
          <w:p w14:paraId="1486A9A0" w14:textId="77777777" w:rsidR="00C22D14" w:rsidRDefault="00B33BAA">
            <w:pPr>
              <w:pStyle w:val="TableParagraph"/>
              <w:rPr>
                <w:spacing w:val="-5"/>
                <w:sz w:val="20"/>
              </w:rPr>
            </w:pPr>
            <w:r>
              <w:rPr>
                <w:spacing w:val="-5"/>
                <w:sz w:val="20"/>
              </w:rPr>
              <w:t>11.</w:t>
            </w:r>
          </w:p>
        </w:tc>
        <w:tc>
          <w:tcPr>
            <w:tcW w:w="2797" w:type="dxa"/>
          </w:tcPr>
          <w:p w14:paraId="0D260BA3" w14:textId="77777777" w:rsidR="00C22D14" w:rsidRDefault="00B33BAA">
            <w:pPr>
              <w:pStyle w:val="TableParagraph"/>
              <w:ind w:left="105"/>
              <w:rPr>
                <w:sz w:val="20"/>
              </w:rPr>
            </w:pPr>
            <w:r>
              <w:rPr>
                <w:sz w:val="20"/>
              </w:rPr>
              <w:t>2А, 2Б, 2В, 4Г</w:t>
            </w:r>
          </w:p>
        </w:tc>
        <w:tc>
          <w:tcPr>
            <w:tcW w:w="5257" w:type="dxa"/>
          </w:tcPr>
          <w:p w14:paraId="07991BA6" w14:textId="77777777" w:rsidR="00C22D14" w:rsidRDefault="00B33BAA">
            <w:pPr>
              <w:pStyle w:val="TableParagraph"/>
              <w:ind w:left="104"/>
              <w:rPr>
                <w:spacing w:val="-2"/>
                <w:sz w:val="20"/>
              </w:rPr>
            </w:pPr>
            <w:r>
              <w:rPr>
                <w:spacing w:val="-2"/>
                <w:sz w:val="20"/>
              </w:rPr>
              <w:t>паспорт или иной документ, удостоверяющий личность гражданина Российской Федерации в соответствии с</w:t>
            </w:r>
          </w:p>
          <w:p w14:paraId="17C661F6" w14:textId="77777777" w:rsidR="00C22D14" w:rsidRDefault="00B33BAA">
            <w:pPr>
              <w:pStyle w:val="TableParagraph"/>
              <w:spacing w:line="240" w:lineRule="auto"/>
              <w:ind w:left="104"/>
              <w:rPr>
                <w:spacing w:val="-2"/>
                <w:sz w:val="20"/>
              </w:rPr>
            </w:pPr>
            <w:r>
              <w:rPr>
                <w:spacing w:val="-2"/>
                <w:sz w:val="20"/>
              </w:rPr>
              <w:t>законодательством Российской Федерации представителя заявителя</w:t>
            </w:r>
          </w:p>
        </w:tc>
        <w:tc>
          <w:tcPr>
            <w:tcW w:w="3582" w:type="dxa"/>
            <w:tcBorders>
              <w:top w:val="none" w:sz="4" w:space="0" w:color="000000"/>
            </w:tcBorders>
          </w:tcPr>
          <w:p w14:paraId="30A8C5C0" w14:textId="77777777" w:rsidR="00C22D14" w:rsidRDefault="00B33BAA">
            <w:pPr>
              <w:pStyle w:val="TableParagraph"/>
              <w:spacing w:line="240" w:lineRule="auto"/>
              <w:ind w:left="106" w:right="2330"/>
              <w:rPr>
                <w:spacing w:val="-2"/>
                <w:sz w:val="20"/>
              </w:rPr>
            </w:pPr>
            <w:r>
              <w:rPr>
                <w:spacing w:val="-2"/>
                <w:sz w:val="20"/>
              </w:rPr>
              <w:t xml:space="preserve">О=&gt;ОГВ </w:t>
            </w:r>
            <w:proofErr w:type="gramStart"/>
            <w:r>
              <w:rPr>
                <w:spacing w:val="-2"/>
                <w:sz w:val="20"/>
              </w:rPr>
              <w:t>К(</w:t>
            </w:r>
            <w:proofErr w:type="gramEnd"/>
            <w:r>
              <w:rPr>
                <w:spacing w:val="-2"/>
                <w:sz w:val="20"/>
              </w:rPr>
              <w:t>з)=&gt;Почта</w:t>
            </w:r>
          </w:p>
        </w:tc>
      </w:tr>
      <w:tr w:rsidR="00C22D14" w14:paraId="601B6830" w14:textId="77777777">
        <w:trPr>
          <w:trHeight w:val="455"/>
        </w:trPr>
        <w:tc>
          <w:tcPr>
            <w:tcW w:w="12469" w:type="dxa"/>
            <w:gridSpan w:val="4"/>
          </w:tcPr>
          <w:p w14:paraId="70C9F746" w14:textId="77777777" w:rsidR="00C22D14" w:rsidRDefault="00B33BAA">
            <w:pPr>
              <w:pStyle w:val="TableParagraph"/>
              <w:ind w:left="6" w:right="7"/>
              <w:jc w:val="center"/>
              <w:rPr>
                <w:b/>
                <w:i/>
                <w:sz w:val="20"/>
              </w:rPr>
            </w:pPr>
            <w:r>
              <w:rPr>
                <w:b/>
                <w:i/>
                <w:spacing w:val="-2"/>
                <w:sz w:val="20"/>
              </w:rPr>
              <w:t>Документы,</w:t>
            </w:r>
            <w:r>
              <w:rPr>
                <w:b/>
                <w:i/>
                <w:sz w:val="20"/>
              </w:rPr>
              <w:t xml:space="preserve"> </w:t>
            </w:r>
            <w:r>
              <w:rPr>
                <w:b/>
                <w:i/>
                <w:spacing w:val="-2"/>
                <w:sz w:val="20"/>
              </w:rPr>
              <w:t>необходимые</w:t>
            </w:r>
            <w:r>
              <w:rPr>
                <w:b/>
                <w:i/>
                <w:spacing w:val="1"/>
                <w:sz w:val="20"/>
              </w:rPr>
              <w:t xml:space="preserve"> </w:t>
            </w:r>
            <w:r>
              <w:rPr>
                <w:b/>
                <w:i/>
                <w:spacing w:val="-2"/>
                <w:sz w:val="20"/>
              </w:rPr>
              <w:t>в</w:t>
            </w:r>
            <w:r>
              <w:rPr>
                <w:b/>
                <w:i/>
                <w:spacing w:val="3"/>
                <w:sz w:val="20"/>
              </w:rPr>
              <w:t xml:space="preserve"> </w:t>
            </w:r>
            <w:r>
              <w:rPr>
                <w:b/>
                <w:i/>
                <w:spacing w:val="-2"/>
                <w:sz w:val="20"/>
              </w:rPr>
              <w:t>соответствии</w:t>
            </w:r>
            <w:r>
              <w:rPr>
                <w:b/>
                <w:i/>
                <w:sz w:val="20"/>
              </w:rPr>
              <w:t xml:space="preserve"> </w:t>
            </w:r>
            <w:r>
              <w:rPr>
                <w:b/>
                <w:i/>
                <w:spacing w:val="-2"/>
                <w:sz w:val="20"/>
              </w:rPr>
              <w:t>с</w:t>
            </w:r>
            <w:r>
              <w:rPr>
                <w:b/>
                <w:i/>
                <w:spacing w:val="1"/>
                <w:sz w:val="20"/>
              </w:rPr>
              <w:t xml:space="preserve"> </w:t>
            </w:r>
            <w:r>
              <w:rPr>
                <w:b/>
                <w:i/>
                <w:spacing w:val="-2"/>
                <w:sz w:val="20"/>
              </w:rPr>
              <w:t>законодательными</w:t>
            </w:r>
            <w:r>
              <w:rPr>
                <w:b/>
                <w:i/>
                <w:sz w:val="20"/>
              </w:rPr>
              <w:t xml:space="preserve"> </w:t>
            </w:r>
            <w:r>
              <w:rPr>
                <w:b/>
                <w:i/>
                <w:spacing w:val="-2"/>
                <w:sz w:val="20"/>
              </w:rPr>
              <w:t>или</w:t>
            </w:r>
            <w:r>
              <w:rPr>
                <w:b/>
                <w:i/>
                <w:spacing w:val="3"/>
                <w:sz w:val="20"/>
              </w:rPr>
              <w:t xml:space="preserve"> </w:t>
            </w:r>
            <w:r>
              <w:rPr>
                <w:b/>
                <w:i/>
                <w:spacing w:val="-2"/>
                <w:sz w:val="20"/>
              </w:rPr>
              <w:t>иными</w:t>
            </w:r>
            <w:r>
              <w:rPr>
                <w:b/>
                <w:i/>
                <w:sz w:val="20"/>
              </w:rPr>
              <w:t xml:space="preserve"> </w:t>
            </w:r>
            <w:r>
              <w:rPr>
                <w:b/>
                <w:i/>
                <w:spacing w:val="-2"/>
                <w:sz w:val="20"/>
              </w:rPr>
              <w:t>нормативными</w:t>
            </w:r>
            <w:r>
              <w:rPr>
                <w:b/>
                <w:i/>
                <w:sz w:val="20"/>
              </w:rPr>
              <w:t xml:space="preserve"> </w:t>
            </w:r>
            <w:r>
              <w:rPr>
                <w:b/>
                <w:i/>
                <w:spacing w:val="-2"/>
                <w:sz w:val="20"/>
              </w:rPr>
              <w:t>правовыми</w:t>
            </w:r>
            <w:r>
              <w:rPr>
                <w:b/>
                <w:i/>
                <w:spacing w:val="-1"/>
                <w:sz w:val="20"/>
              </w:rPr>
              <w:t xml:space="preserve"> </w:t>
            </w:r>
            <w:r>
              <w:rPr>
                <w:b/>
                <w:i/>
                <w:spacing w:val="-2"/>
                <w:sz w:val="20"/>
              </w:rPr>
              <w:t>актами</w:t>
            </w:r>
            <w:r>
              <w:rPr>
                <w:b/>
                <w:i/>
                <w:sz w:val="20"/>
              </w:rPr>
              <w:t xml:space="preserve"> </w:t>
            </w:r>
            <w:r>
              <w:rPr>
                <w:b/>
                <w:i/>
                <w:spacing w:val="-2"/>
                <w:sz w:val="20"/>
              </w:rPr>
              <w:t>Российской</w:t>
            </w:r>
            <w:r>
              <w:rPr>
                <w:b/>
                <w:i/>
                <w:sz w:val="20"/>
              </w:rPr>
              <w:t xml:space="preserve"> </w:t>
            </w:r>
            <w:r>
              <w:rPr>
                <w:b/>
                <w:i/>
                <w:spacing w:val="-2"/>
                <w:sz w:val="20"/>
              </w:rPr>
              <w:t>Федерации</w:t>
            </w:r>
            <w:r>
              <w:rPr>
                <w:b/>
                <w:i/>
                <w:spacing w:val="2"/>
                <w:sz w:val="20"/>
              </w:rPr>
              <w:t xml:space="preserve"> </w:t>
            </w:r>
            <w:r>
              <w:rPr>
                <w:b/>
                <w:i/>
                <w:spacing w:val="-2"/>
                <w:sz w:val="20"/>
              </w:rPr>
              <w:t>для</w:t>
            </w:r>
            <w:r>
              <w:rPr>
                <w:b/>
                <w:i/>
                <w:spacing w:val="1"/>
                <w:sz w:val="20"/>
              </w:rPr>
              <w:t xml:space="preserve"> </w:t>
            </w:r>
            <w:r>
              <w:rPr>
                <w:b/>
                <w:i/>
                <w:spacing w:val="-2"/>
                <w:sz w:val="20"/>
              </w:rPr>
              <w:t>предоставления</w:t>
            </w:r>
          </w:p>
          <w:p w14:paraId="0F202AEC" w14:textId="77777777" w:rsidR="00C22D14" w:rsidRDefault="00B33BAA">
            <w:pPr>
              <w:pStyle w:val="TableParagraph"/>
              <w:spacing w:line="209" w:lineRule="exact"/>
              <w:ind w:left="0" w:right="7"/>
              <w:jc w:val="center"/>
              <w:rPr>
                <w:b/>
                <w:i/>
                <w:sz w:val="20"/>
              </w:rPr>
            </w:pPr>
            <w:r>
              <w:rPr>
                <w:b/>
                <w:i/>
                <w:spacing w:val="-2"/>
                <w:sz w:val="20"/>
              </w:rPr>
              <w:t>Услуги,</w:t>
            </w:r>
            <w:r>
              <w:rPr>
                <w:b/>
                <w:i/>
                <w:sz w:val="20"/>
              </w:rPr>
              <w:t xml:space="preserve"> </w:t>
            </w:r>
            <w:r>
              <w:rPr>
                <w:b/>
                <w:i/>
                <w:spacing w:val="-2"/>
                <w:sz w:val="20"/>
              </w:rPr>
              <w:t>которые</w:t>
            </w:r>
            <w:r>
              <w:rPr>
                <w:b/>
                <w:i/>
                <w:sz w:val="20"/>
              </w:rPr>
              <w:t xml:space="preserve"> </w:t>
            </w:r>
            <w:r>
              <w:rPr>
                <w:b/>
                <w:i/>
                <w:spacing w:val="-2"/>
                <w:sz w:val="20"/>
              </w:rPr>
              <w:t>заявитель</w:t>
            </w:r>
            <w:r>
              <w:rPr>
                <w:b/>
                <w:i/>
                <w:sz w:val="20"/>
              </w:rPr>
              <w:t xml:space="preserve"> </w:t>
            </w:r>
            <w:r>
              <w:rPr>
                <w:b/>
                <w:i/>
                <w:spacing w:val="-2"/>
                <w:sz w:val="20"/>
              </w:rPr>
              <w:t>вправе</w:t>
            </w:r>
            <w:r>
              <w:rPr>
                <w:b/>
                <w:i/>
                <w:sz w:val="20"/>
              </w:rPr>
              <w:t xml:space="preserve"> </w:t>
            </w:r>
            <w:r>
              <w:rPr>
                <w:b/>
                <w:i/>
                <w:spacing w:val="-2"/>
                <w:sz w:val="20"/>
              </w:rPr>
              <w:t>представить</w:t>
            </w:r>
            <w:r>
              <w:rPr>
                <w:b/>
                <w:i/>
                <w:sz w:val="20"/>
              </w:rPr>
              <w:t xml:space="preserve"> </w:t>
            </w:r>
            <w:r>
              <w:rPr>
                <w:b/>
                <w:i/>
                <w:spacing w:val="-2"/>
                <w:sz w:val="20"/>
              </w:rPr>
              <w:t>по</w:t>
            </w:r>
            <w:r>
              <w:rPr>
                <w:b/>
                <w:i/>
                <w:sz w:val="20"/>
              </w:rPr>
              <w:t xml:space="preserve"> </w:t>
            </w:r>
            <w:r>
              <w:rPr>
                <w:b/>
                <w:i/>
                <w:spacing w:val="-2"/>
                <w:sz w:val="20"/>
              </w:rPr>
              <w:t>собственной</w:t>
            </w:r>
            <w:r>
              <w:rPr>
                <w:b/>
                <w:i/>
                <w:spacing w:val="-1"/>
                <w:sz w:val="20"/>
              </w:rPr>
              <w:t xml:space="preserve"> </w:t>
            </w:r>
            <w:r>
              <w:rPr>
                <w:b/>
                <w:i/>
                <w:spacing w:val="-2"/>
                <w:sz w:val="20"/>
              </w:rPr>
              <w:t>инициативе</w:t>
            </w:r>
          </w:p>
        </w:tc>
      </w:tr>
      <w:tr w:rsidR="00C22D14" w14:paraId="23DA33C5" w14:textId="77777777">
        <w:trPr>
          <w:trHeight w:val="684"/>
        </w:trPr>
        <w:tc>
          <w:tcPr>
            <w:tcW w:w="833" w:type="dxa"/>
          </w:tcPr>
          <w:p w14:paraId="1678EC15" w14:textId="77777777" w:rsidR="00C22D14" w:rsidRDefault="00B33BAA">
            <w:pPr>
              <w:pStyle w:val="TableParagraph"/>
              <w:spacing w:line="224" w:lineRule="exact"/>
              <w:rPr>
                <w:sz w:val="20"/>
              </w:rPr>
            </w:pPr>
            <w:r>
              <w:rPr>
                <w:spacing w:val="-5"/>
                <w:sz w:val="20"/>
              </w:rPr>
              <w:t>11.</w:t>
            </w:r>
          </w:p>
        </w:tc>
        <w:tc>
          <w:tcPr>
            <w:tcW w:w="2797" w:type="dxa"/>
          </w:tcPr>
          <w:p w14:paraId="380591A9" w14:textId="77777777" w:rsidR="00C22D14" w:rsidRDefault="00B33BAA">
            <w:pPr>
              <w:pStyle w:val="TableParagraph"/>
              <w:spacing w:line="224" w:lineRule="exact"/>
              <w:ind w:left="105"/>
              <w:rPr>
                <w:sz w:val="20"/>
              </w:rPr>
            </w:pPr>
            <w:r>
              <w:rPr>
                <w:sz w:val="20"/>
              </w:rPr>
              <w:t>1А-2А, 1Б-2Б, 1В-2В, 1Г-2Г</w:t>
            </w:r>
          </w:p>
        </w:tc>
        <w:tc>
          <w:tcPr>
            <w:tcW w:w="5257" w:type="dxa"/>
          </w:tcPr>
          <w:p w14:paraId="48B1C46E" w14:textId="77777777" w:rsidR="00C22D14" w:rsidRDefault="00B33BAA">
            <w:pPr>
              <w:pStyle w:val="TableParagraph"/>
              <w:spacing w:line="224" w:lineRule="exact"/>
              <w:ind w:left="104"/>
              <w:rPr>
                <w:sz w:val="20"/>
              </w:rPr>
            </w:pPr>
            <w:r>
              <w:rPr>
                <w:spacing w:val="-2"/>
                <w:sz w:val="20"/>
              </w:rPr>
              <w:t xml:space="preserve">справочная информация из поквартирной карточки о гражданах и периодах их регистрации по месту жительства, подтверждающей состав </w:t>
            </w:r>
          </w:p>
        </w:tc>
        <w:tc>
          <w:tcPr>
            <w:tcW w:w="3582" w:type="dxa"/>
            <w:vMerge w:val="restart"/>
          </w:tcPr>
          <w:p w14:paraId="66C9871A" w14:textId="77777777" w:rsidR="00C22D14" w:rsidRDefault="00B33BAA">
            <w:pPr>
              <w:pStyle w:val="TableParagraph"/>
              <w:spacing w:line="240" w:lineRule="auto"/>
              <w:ind w:left="106" w:right="807"/>
              <w:rPr>
                <w:sz w:val="20"/>
              </w:rPr>
            </w:pPr>
            <w:r>
              <w:rPr>
                <w:sz w:val="20"/>
              </w:rPr>
              <w:t>О или</w:t>
            </w:r>
            <w:proofErr w:type="gramStart"/>
            <w:r>
              <w:rPr>
                <w:sz w:val="20"/>
              </w:rPr>
              <w:t xml:space="preserve"> К</w:t>
            </w:r>
            <w:proofErr w:type="gramEnd"/>
            <w:r>
              <w:rPr>
                <w:spacing w:val="-13"/>
                <w:sz w:val="20"/>
              </w:rPr>
              <w:t xml:space="preserve"> </w:t>
            </w:r>
            <w:r>
              <w:rPr>
                <w:sz w:val="20"/>
              </w:rPr>
              <w:t xml:space="preserve">=&gt;ОГВ </w:t>
            </w:r>
          </w:p>
          <w:p w14:paraId="5C50D3CC" w14:textId="77777777" w:rsidR="00C22D14" w:rsidRDefault="00B33BAA">
            <w:pPr>
              <w:pStyle w:val="TableParagraph"/>
              <w:spacing w:line="209" w:lineRule="exact"/>
              <w:ind w:left="106"/>
              <w:rPr>
                <w:sz w:val="20"/>
              </w:rPr>
            </w:pPr>
            <w:r>
              <w:rPr>
                <w:spacing w:val="-2"/>
                <w:sz w:val="20"/>
              </w:rPr>
              <w:t>О или</w:t>
            </w:r>
            <w:proofErr w:type="gramStart"/>
            <w:r>
              <w:rPr>
                <w:spacing w:val="-2"/>
                <w:sz w:val="20"/>
              </w:rPr>
              <w:t xml:space="preserve"> К</w:t>
            </w:r>
            <w:proofErr w:type="gramEnd"/>
            <w:r>
              <w:rPr>
                <w:spacing w:val="-2"/>
                <w:sz w:val="20"/>
              </w:rPr>
              <w:t xml:space="preserve"> =&gt;Почта</w:t>
            </w:r>
          </w:p>
        </w:tc>
      </w:tr>
      <w:tr w:rsidR="00C22D14" w14:paraId="6D4415A0" w14:textId="77777777">
        <w:trPr>
          <w:trHeight w:val="686"/>
        </w:trPr>
        <w:tc>
          <w:tcPr>
            <w:tcW w:w="833" w:type="dxa"/>
          </w:tcPr>
          <w:p w14:paraId="0500CD4F" w14:textId="77777777" w:rsidR="00C22D14" w:rsidRDefault="00B33BAA">
            <w:pPr>
              <w:pStyle w:val="TableParagraph"/>
              <w:rPr>
                <w:sz w:val="20"/>
              </w:rPr>
            </w:pPr>
            <w:r>
              <w:rPr>
                <w:spacing w:val="-5"/>
                <w:sz w:val="20"/>
              </w:rPr>
              <w:t>12.</w:t>
            </w:r>
          </w:p>
        </w:tc>
        <w:tc>
          <w:tcPr>
            <w:tcW w:w="2797" w:type="dxa"/>
          </w:tcPr>
          <w:p w14:paraId="0AD100C8" w14:textId="77777777" w:rsidR="00C22D14" w:rsidRDefault="00B33BAA">
            <w:pPr>
              <w:pStyle w:val="TableParagraph"/>
              <w:ind w:left="105"/>
              <w:rPr>
                <w:sz w:val="20"/>
              </w:rPr>
            </w:pPr>
            <w:r>
              <w:rPr>
                <w:sz w:val="20"/>
              </w:rPr>
              <w:t>1А-2А, 1Б-2Б, 1В-2В, 1Г-2Г</w:t>
            </w:r>
          </w:p>
        </w:tc>
        <w:tc>
          <w:tcPr>
            <w:tcW w:w="5257" w:type="dxa"/>
          </w:tcPr>
          <w:p w14:paraId="0F17AB29" w14:textId="77777777" w:rsidR="00C22D14" w:rsidRDefault="00B33BAA">
            <w:pPr>
              <w:pStyle w:val="TableParagraph"/>
              <w:spacing w:line="240" w:lineRule="auto"/>
              <w:ind w:left="104"/>
              <w:rPr>
                <w:sz w:val="20"/>
              </w:rPr>
            </w:pPr>
            <w:r>
              <w:rPr>
                <w:sz w:val="20"/>
              </w:rPr>
              <w:t>выписка из Единого государственного реестра недвижимости, об основных характеристиках и зарегистрированных правах на объект недвижимости;</w:t>
            </w:r>
          </w:p>
        </w:tc>
        <w:tc>
          <w:tcPr>
            <w:tcW w:w="3582" w:type="dxa"/>
            <w:vMerge w:val="restart"/>
            <w:tcBorders>
              <w:top w:val="none" w:sz="4" w:space="0" w:color="000000"/>
            </w:tcBorders>
          </w:tcPr>
          <w:p w14:paraId="1A0E07B5" w14:textId="77777777" w:rsidR="00C22D14" w:rsidRDefault="00B33BAA">
            <w:pPr>
              <w:pStyle w:val="TableParagraph"/>
              <w:ind w:left="106" w:right="807"/>
              <w:rPr>
                <w:sz w:val="20"/>
              </w:rPr>
            </w:pPr>
            <w:r>
              <w:rPr>
                <w:sz w:val="20"/>
              </w:rPr>
              <w:t>О или</w:t>
            </w:r>
            <w:proofErr w:type="gramStart"/>
            <w:r>
              <w:rPr>
                <w:sz w:val="20"/>
              </w:rPr>
              <w:t xml:space="preserve"> К</w:t>
            </w:r>
            <w:proofErr w:type="gramEnd"/>
            <w:r>
              <w:rPr>
                <w:sz w:val="20"/>
              </w:rPr>
              <w:t xml:space="preserve"> =&gt;ОГВ </w:t>
            </w:r>
          </w:p>
          <w:p w14:paraId="274A6CFE" w14:textId="77777777" w:rsidR="00C22D14" w:rsidRDefault="00B33BAA">
            <w:pPr>
              <w:pStyle w:val="TableParagraph"/>
              <w:spacing w:line="209" w:lineRule="exact"/>
              <w:ind w:left="106"/>
              <w:rPr>
                <w:sz w:val="20"/>
              </w:rPr>
            </w:pPr>
            <w:r>
              <w:rPr>
                <w:sz w:val="20"/>
              </w:rPr>
              <w:t>О или</w:t>
            </w:r>
            <w:proofErr w:type="gramStart"/>
            <w:r>
              <w:rPr>
                <w:sz w:val="20"/>
              </w:rPr>
              <w:t xml:space="preserve"> К</w:t>
            </w:r>
            <w:proofErr w:type="gramEnd"/>
            <w:r>
              <w:rPr>
                <w:sz w:val="20"/>
              </w:rPr>
              <w:t xml:space="preserve"> =&gt;Почта</w:t>
            </w:r>
          </w:p>
        </w:tc>
      </w:tr>
      <w:tr w:rsidR="00C22D14" w14:paraId="66EFDDD5" w14:textId="77777777">
        <w:trPr>
          <w:trHeight w:val="683"/>
        </w:trPr>
        <w:tc>
          <w:tcPr>
            <w:tcW w:w="833" w:type="dxa"/>
          </w:tcPr>
          <w:p w14:paraId="67FE94A8" w14:textId="77777777" w:rsidR="00C22D14" w:rsidRDefault="00B33BAA">
            <w:pPr>
              <w:pStyle w:val="TableParagraph"/>
              <w:spacing w:line="224" w:lineRule="exact"/>
              <w:rPr>
                <w:sz w:val="20"/>
              </w:rPr>
            </w:pPr>
            <w:r>
              <w:rPr>
                <w:spacing w:val="-5"/>
                <w:sz w:val="20"/>
              </w:rPr>
              <w:t>13.</w:t>
            </w:r>
          </w:p>
        </w:tc>
        <w:tc>
          <w:tcPr>
            <w:tcW w:w="2797" w:type="dxa"/>
          </w:tcPr>
          <w:p w14:paraId="2C99E2D9" w14:textId="77777777" w:rsidR="00C22D14" w:rsidRDefault="00B33BAA">
            <w:pPr>
              <w:pStyle w:val="TableParagraph"/>
              <w:spacing w:line="224" w:lineRule="exact"/>
              <w:ind w:left="105"/>
              <w:rPr>
                <w:sz w:val="20"/>
              </w:rPr>
            </w:pPr>
            <w:r>
              <w:rPr>
                <w:sz w:val="20"/>
              </w:rPr>
              <w:t>1А-2А, 1Б-2Б, 1В-2В, 1Г-2Г</w:t>
            </w:r>
          </w:p>
        </w:tc>
        <w:tc>
          <w:tcPr>
            <w:tcW w:w="5257" w:type="dxa"/>
          </w:tcPr>
          <w:p w14:paraId="26A0754D" w14:textId="77777777" w:rsidR="00C22D14" w:rsidRDefault="00B33BAA">
            <w:pPr>
              <w:pStyle w:val="TableParagraph"/>
              <w:spacing w:line="224" w:lineRule="exact"/>
              <w:ind w:left="104"/>
              <w:rPr>
                <w:sz w:val="20"/>
              </w:rPr>
            </w:pPr>
            <w:r>
              <w:rPr>
                <w:spacing w:val="-2"/>
                <w:sz w:val="20"/>
              </w:rPr>
              <w:t>справочная информация ГБУ РК «РУТИКО» об общей и жилой площади занимаемого жилого помещения муниципального жилищного фонда</w:t>
            </w:r>
          </w:p>
        </w:tc>
        <w:tc>
          <w:tcPr>
            <w:tcW w:w="3582" w:type="dxa"/>
            <w:vMerge w:val="restart"/>
            <w:tcBorders>
              <w:top w:val="none" w:sz="4" w:space="0" w:color="000000"/>
            </w:tcBorders>
          </w:tcPr>
          <w:p w14:paraId="74C0D5F9" w14:textId="77777777" w:rsidR="00C22D14" w:rsidRDefault="00B33BAA">
            <w:pPr>
              <w:pStyle w:val="TableParagraph"/>
              <w:ind w:left="106" w:right="807"/>
              <w:rPr>
                <w:sz w:val="20"/>
              </w:rPr>
            </w:pPr>
            <w:r>
              <w:rPr>
                <w:sz w:val="20"/>
              </w:rPr>
              <w:t>О или</w:t>
            </w:r>
            <w:proofErr w:type="gramStart"/>
            <w:r>
              <w:rPr>
                <w:sz w:val="20"/>
              </w:rPr>
              <w:t xml:space="preserve"> К</w:t>
            </w:r>
            <w:proofErr w:type="gramEnd"/>
            <w:r>
              <w:rPr>
                <w:sz w:val="20"/>
              </w:rPr>
              <w:t xml:space="preserve"> =&gt;ОГВ </w:t>
            </w:r>
          </w:p>
          <w:p w14:paraId="24DDAAD8" w14:textId="77777777" w:rsidR="00C22D14" w:rsidRDefault="00B33BAA">
            <w:pPr>
              <w:pStyle w:val="TableParagraph"/>
              <w:spacing w:line="209" w:lineRule="exact"/>
              <w:ind w:left="106"/>
              <w:rPr>
                <w:sz w:val="20"/>
              </w:rPr>
            </w:pPr>
            <w:r>
              <w:rPr>
                <w:sz w:val="20"/>
              </w:rPr>
              <w:t>О или</w:t>
            </w:r>
            <w:proofErr w:type="gramStart"/>
            <w:r>
              <w:rPr>
                <w:sz w:val="20"/>
              </w:rPr>
              <w:t xml:space="preserve"> К</w:t>
            </w:r>
            <w:proofErr w:type="gramEnd"/>
            <w:r>
              <w:rPr>
                <w:sz w:val="20"/>
              </w:rPr>
              <w:t xml:space="preserve"> =&gt;Почта</w:t>
            </w:r>
          </w:p>
        </w:tc>
      </w:tr>
      <w:tr w:rsidR="00C22D14" w14:paraId="00E34F24" w14:textId="77777777">
        <w:trPr>
          <w:trHeight w:val="683"/>
        </w:trPr>
        <w:tc>
          <w:tcPr>
            <w:tcW w:w="833" w:type="dxa"/>
          </w:tcPr>
          <w:p w14:paraId="1B1E2B84" w14:textId="77777777" w:rsidR="00C22D14" w:rsidRDefault="00B33BAA">
            <w:pPr>
              <w:pStyle w:val="TableParagraph"/>
              <w:rPr>
                <w:sz w:val="20"/>
              </w:rPr>
            </w:pPr>
            <w:r>
              <w:rPr>
                <w:spacing w:val="-5"/>
                <w:sz w:val="20"/>
              </w:rPr>
              <w:t>14.</w:t>
            </w:r>
          </w:p>
        </w:tc>
        <w:tc>
          <w:tcPr>
            <w:tcW w:w="2797" w:type="dxa"/>
          </w:tcPr>
          <w:p w14:paraId="6F783972" w14:textId="77777777" w:rsidR="00C22D14" w:rsidRDefault="00B33BAA">
            <w:pPr>
              <w:pStyle w:val="TableParagraph"/>
              <w:ind w:left="105"/>
              <w:rPr>
                <w:sz w:val="20"/>
              </w:rPr>
            </w:pPr>
            <w:r>
              <w:rPr>
                <w:sz w:val="20"/>
              </w:rPr>
              <w:t>1А-2А, 1Б-2Б, 1В-2В, 1Г-2Г</w:t>
            </w:r>
          </w:p>
        </w:tc>
        <w:tc>
          <w:tcPr>
            <w:tcW w:w="5257" w:type="dxa"/>
          </w:tcPr>
          <w:p w14:paraId="7240CA17" w14:textId="77777777" w:rsidR="00C22D14" w:rsidRDefault="00B33BAA">
            <w:pPr>
              <w:pStyle w:val="TableParagraph"/>
              <w:spacing w:line="240" w:lineRule="auto"/>
              <w:ind w:left="104"/>
              <w:rPr>
                <w:sz w:val="20"/>
              </w:rPr>
            </w:pPr>
            <w:r>
              <w:rPr>
                <w:sz w:val="20"/>
              </w:rPr>
              <w:t>акт межведомственной комиссии о признании МКД подлежащим сносу или реконструкции, жилого помещения непригодным для проживания</w:t>
            </w:r>
          </w:p>
        </w:tc>
        <w:tc>
          <w:tcPr>
            <w:tcW w:w="3582" w:type="dxa"/>
            <w:vMerge w:val="restart"/>
            <w:tcBorders>
              <w:top w:val="none" w:sz="4" w:space="0" w:color="000000"/>
              <w:bottom w:val="none" w:sz="4" w:space="0" w:color="000000"/>
            </w:tcBorders>
          </w:tcPr>
          <w:p w14:paraId="3A95C1FA" w14:textId="77777777" w:rsidR="00C22D14" w:rsidRDefault="00B33BAA">
            <w:pPr>
              <w:pStyle w:val="TableParagraph"/>
              <w:ind w:left="106" w:right="1835"/>
              <w:rPr>
                <w:spacing w:val="-2"/>
                <w:sz w:val="20"/>
              </w:rPr>
            </w:pPr>
            <w:r>
              <w:rPr>
                <w:spacing w:val="-2"/>
                <w:sz w:val="20"/>
              </w:rPr>
              <w:t>О или</w:t>
            </w:r>
            <w:proofErr w:type="gramStart"/>
            <w:r>
              <w:rPr>
                <w:spacing w:val="-2"/>
                <w:sz w:val="20"/>
              </w:rPr>
              <w:t xml:space="preserve"> К</w:t>
            </w:r>
            <w:proofErr w:type="gramEnd"/>
            <w:r>
              <w:rPr>
                <w:spacing w:val="-2"/>
                <w:sz w:val="20"/>
              </w:rPr>
              <w:t xml:space="preserve"> =&gt;ОГВ </w:t>
            </w:r>
          </w:p>
          <w:p w14:paraId="1E3F63C5" w14:textId="77777777" w:rsidR="00C22D14" w:rsidRDefault="00B33BAA">
            <w:pPr>
              <w:pStyle w:val="TableParagraph"/>
              <w:spacing w:line="206" w:lineRule="exact"/>
              <w:ind w:left="106"/>
              <w:rPr>
                <w:sz w:val="20"/>
              </w:rPr>
            </w:pPr>
            <w:r>
              <w:rPr>
                <w:spacing w:val="-2"/>
                <w:sz w:val="20"/>
              </w:rPr>
              <w:t>О или</w:t>
            </w:r>
            <w:proofErr w:type="gramStart"/>
            <w:r>
              <w:rPr>
                <w:spacing w:val="-2"/>
                <w:sz w:val="20"/>
              </w:rPr>
              <w:t xml:space="preserve"> К</w:t>
            </w:r>
            <w:proofErr w:type="gramEnd"/>
            <w:r>
              <w:rPr>
                <w:spacing w:val="-2"/>
                <w:sz w:val="20"/>
              </w:rPr>
              <w:t xml:space="preserve"> =&gt;Почта</w:t>
            </w:r>
          </w:p>
        </w:tc>
      </w:tr>
      <w:tr w:rsidR="00C22D14" w14:paraId="53A6D09C" w14:textId="77777777">
        <w:trPr>
          <w:trHeight w:val="414"/>
        </w:trPr>
        <w:tc>
          <w:tcPr>
            <w:tcW w:w="833" w:type="dxa"/>
            <w:vMerge w:val="restart"/>
          </w:tcPr>
          <w:p w14:paraId="2B5FD200" w14:textId="77777777" w:rsidR="00C22D14" w:rsidRDefault="00B33BAA">
            <w:pPr>
              <w:pStyle w:val="TableParagraph"/>
              <w:rPr>
                <w:spacing w:val="-5"/>
                <w:sz w:val="20"/>
              </w:rPr>
            </w:pPr>
            <w:r>
              <w:rPr>
                <w:spacing w:val="-5"/>
                <w:sz w:val="20"/>
              </w:rPr>
              <w:t>15</w:t>
            </w:r>
          </w:p>
        </w:tc>
        <w:tc>
          <w:tcPr>
            <w:tcW w:w="2797" w:type="dxa"/>
            <w:vMerge w:val="restart"/>
          </w:tcPr>
          <w:p w14:paraId="16080D24" w14:textId="77777777" w:rsidR="00C22D14" w:rsidRDefault="00B33BAA">
            <w:pPr>
              <w:pStyle w:val="TableParagraph"/>
              <w:ind w:left="105"/>
              <w:rPr>
                <w:sz w:val="20"/>
              </w:rPr>
            </w:pPr>
            <w:r>
              <w:rPr>
                <w:sz w:val="20"/>
              </w:rPr>
              <w:t>1А-2А, 1Б-2Б, 1В-2В, 1Г-2Г</w:t>
            </w:r>
          </w:p>
        </w:tc>
        <w:tc>
          <w:tcPr>
            <w:tcW w:w="5257" w:type="dxa"/>
            <w:vMerge w:val="restart"/>
          </w:tcPr>
          <w:p w14:paraId="4DECD377" w14:textId="77777777" w:rsidR="00C22D14" w:rsidRDefault="00B33BAA">
            <w:pPr>
              <w:pStyle w:val="TableParagraph"/>
              <w:spacing w:line="240" w:lineRule="auto"/>
              <w:ind w:left="104"/>
              <w:rPr>
                <w:sz w:val="20"/>
              </w:rPr>
            </w:pPr>
            <w:r>
              <w:rPr>
                <w:sz w:val="20"/>
              </w:rPr>
              <w:t>договор найма специализированного жилого помещения (в случае окончания срока действия договора найма жилого помещения для детей-сирот и детей, оставшихся без попечения родителей, лиц из числа детей-сирот и детей, оставшихся без попечения родителей либо др.)</w:t>
            </w:r>
          </w:p>
        </w:tc>
        <w:tc>
          <w:tcPr>
            <w:tcW w:w="3582" w:type="dxa"/>
            <w:tcBorders>
              <w:top w:val="none" w:sz="4" w:space="0" w:color="000000"/>
              <w:bottom w:val="none" w:sz="4" w:space="0" w:color="000000"/>
            </w:tcBorders>
          </w:tcPr>
          <w:p w14:paraId="117952F7" w14:textId="77777777" w:rsidR="00C22D14" w:rsidRDefault="00B33BAA">
            <w:pPr>
              <w:pStyle w:val="TableParagraph"/>
              <w:ind w:left="106" w:right="1268"/>
              <w:rPr>
                <w:spacing w:val="-2"/>
                <w:sz w:val="20"/>
              </w:rPr>
            </w:pPr>
            <w:r>
              <w:rPr>
                <w:spacing w:val="-2"/>
                <w:sz w:val="20"/>
              </w:rPr>
              <w:t>О или</w:t>
            </w:r>
            <w:proofErr w:type="gramStart"/>
            <w:r>
              <w:rPr>
                <w:spacing w:val="-2"/>
                <w:sz w:val="20"/>
              </w:rPr>
              <w:t xml:space="preserve"> К</w:t>
            </w:r>
            <w:proofErr w:type="gramEnd"/>
            <w:r>
              <w:rPr>
                <w:spacing w:val="-2"/>
                <w:sz w:val="20"/>
              </w:rPr>
              <w:t xml:space="preserve"> =&gt;ОГВ </w:t>
            </w:r>
          </w:p>
          <w:p w14:paraId="7670778A" w14:textId="77777777" w:rsidR="00C22D14" w:rsidRDefault="00B33BAA">
            <w:pPr>
              <w:pStyle w:val="TableParagraph"/>
              <w:ind w:left="106" w:right="1835"/>
              <w:rPr>
                <w:spacing w:val="-2"/>
                <w:sz w:val="20"/>
              </w:rPr>
            </w:pPr>
            <w:r>
              <w:rPr>
                <w:spacing w:val="-2"/>
                <w:sz w:val="20"/>
              </w:rPr>
              <w:t>О или</w:t>
            </w:r>
            <w:proofErr w:type="gramStart"/>
            <w:r>
              <w:rPr>
                <w:spacing w:val="-2"/>
                <w:sz w:val="20"/>
              </w:rPr>
              <w:t xml:space="preserve"> К</w:t>
            </w:r>
            <w:proofErr w:type="gramEnd"/>
            <w:r>
              <w:rPr>
                <w:spacing w:val="-2"/>
                <w:sz w:val="20"/>
              </w:rPr>
              <w:t xml:space="preserve"> =&gt;Почта</w:t>
            </w:r>
          </w:p>
        </w:tc>
      </w:tr>
      <w:tr w:rsidR="00C22D14" w14:paraId="037FB9DF" w14:textId="77777777">
        <w:trPr>
          <w:trHeight w:val="413"/>
        </w:trPr>
        <w:tc>
          <w:tcPr>
            <w:tcW w:w="833" w:type="dxa"/>
            <w:vMerge/>
          </w:tcPr>
          <w:p w14:paraId="419DC4AB" w14:textId="77777777" w:rsidR="00C22D14" w:rsidRDefault="00C22D14">
            <w:pPr>
              <w:pStyle w:val="TableParagraph"/>
              <w:rPr>
                <w:spacing w:val="-5"/>
                <w:sz w:val="20"/>
              </w:rPr>
            </w:pPr>
          </w:p>
        </w:tc>
        <w:tc>
          <w:tcPr>
            <w:tcW w:w="2797" w:type="dxa"/>
            <w:vMerge/>
          </w:tcPr>
          <w:p w14:paraId="5C8E9F59" w14:textId="77777777" w:rsidR="00C22D14" w:rsidRDefault="00C22D14">
            <w:pPr>
              <w:pStyle w:val="TableParagraph"/>
              <w:ind w:left="105"/>
              <w:rPr>
                <w:sz w:val="20"/>
              </w:rPr>
            </w:pPr>
          </w:p>
        </w:tc>
        <w:tc>
          <w:tcPr>
            <w:tcW w:w="5257" w:type="dxa"/>
            <w:vMerge/>
          </w:tcPr>
          <w:p w14:paraId="66840141" w14:textId="77777777" w:rsidR="00C22D14" w:rsidRDefault="00C22D14">
            <w:pPr>
              <w:pStyle w:val="TableParagraph"/>
              <w:spacing w:line="240" w:lineRule="auto"/>
              <w:ind w:left="104"/>
              <w:rPr>
                <w:sz w:val="20"/>
              </w:rPr>
            </w:pPr>
          </w:p>
        </w:tc>
        <w:tc>
          <w:tcPr>
            <w:tcW w:w="3582" w:type="dxa"/>
            <w:tcBorders>
              <w:top w:val="none" w:sz="4" w:space="0" w:color="000000"/>
            </w:tcBorders>
          </w:tcPr>
          <w:p w14:paraId="71311857" w14:textId="77777777" w:rsidR="00C22D14" w:rsidRDefault="00C22D14">
            <w:pPr>
              <w:pStyle w:val="TableParagraph"/>
              <w:ind w:left="106" w:right="2330"/>
              <w:rPr>
                <w:spacing w:val="-2"/>
                <w:sz w:val="20"/>
              </w:rPr>
            </w:pPr>
          </w:p>
        </w:tc>
      </w:tr>
    </w:tbl>
    <w:p w14:paraId="560A41A7" w14:textId="77777777" w:rsidR="00C22D14" w:rsidRDefault="00C22D14">
      <w:pPr>
        <w:pStyle w:val="af9"/>
        <w:rPr>
          <w:b/>
          <w:sz w:val="20"/>
        </w:rPr>
      </w:pPr>
    </w:p>
    <w:p w14:paraId="628592DC" w14:textId="77777777" w:rsidR="00C22D14" w:rsidRDefault="00C22D14">
      <w:pPr>
        <w:pStyle w:val="TableParagraph"/>
        <w:spacing w:line="206" w:lineRule="exact"/>
        <w:rPr>
          <w:sz w:val="20"/>
        </w:rPr>
        <w:sectPr w:rsidR="00C22D14">
          <w:pgSz w:w="16850" w:h="11900" w:orient="landscape"/>
          <w:pgMar w:top="1280" w:right="708" w:bottom="280" w:left="1559" w:header="709" w:footer="709" w:gutter="0"/>
          <w:cols w:space="1701"/>
          <w:docGrid w:linePitch="360"/>
        </w:sectPr>
      </w:pPr>
    </w:p>
    <w:p w14:paraId="395FF10B" w14:textId="77777777" w:rsidR="00C22D14" w:rsidRDefault="00B33BAA">
      <w:pPr>
        <w:pStyle w:val="af1"/>
        <w:numPr>
          <w:ilvl w:val="1"/>
          <w:numId w:val="3"/>
        </w:numPr>
        <w:tabs>
          <w:tab w:val="left" w:pos="505"/>
          <w:tab w:val="left" w:pos="5610"/>
        </w:tabs>
        <w:spacing w:before="74"/>
        <w:ind w:left="0" w:firstLine="0"/>
        <w:jc w:val="center"/>
        <w:rPr>
          <w:b/>
          <w:sz w:val="20"/>
        </w:rPr>
      </w:pPr>
      <w:r>
        <w:rPr>
          <w:b/>
          <w:sz w:val="28"/>
          <w:szCs w:val="28"/>
        </w:rPr>
        <w:lastRenderedPageBreak/>
        <w:t>Исчерпывающий</w:t>
      </w:r>
      <w:r>
        <w:rPr>
          <w:b/>
          <w:spacing w:val="-8"/>
          <w:sz w:val="28"/>
          <w:szCs w:val="28"/>
        </w:rPr>
        <w:t xml:space="preserve"> </w:t>
      </w:r>
      <w:r>
        <w:rPr>
          <w:b/>
          <w:sz w:val="28"/>
          <w:szCs w:val="28"/>
        </w:rPr>
        <w:t>перечень</w:t>
      </w:r>
      <w:r>
        <w:rPr>
          <w:b/>
          <w:spacing w:val="-6"/>
          <w:sz w:val="28"/>
          <w:szCs w:val="28"/>
        </w:rPr>
        <w:t xml:space="preserve"> </w:t>
      </w:r>
      <w:r>
        <w:rPr>
          <w:b/>
          <w:sz w:val="28"/>
          <w:szCs w:val="28"/>
        </w:rPr>
        <w:t>оснований</w:t>
      </w:r>
      <w:r>
        <w:rPr>
          <w:b/>
          <w:spacing w:val="-8"/>
          <w:sz w:val="28"/>
          <w:szCs w:val="28"/>
        </w:rPr>
        <w:t xml:space="preserve"> </w:t>
      </w:r>
      <w:r>
        <w:rPr>
          <w:b/>
          <w:sz w:val="28"/>
          <w:szCs w:val="28"/>
        </w:rPr>
        <w:t>для</w:t>
      </w:r>
      <w:r>
        <w:rPr>
          <w:b/>
          <w:spacing w:val="-8"/>
          <w:sz w:val="28"/>
          <w:szCs w:val="28"/>
        </w:rPr>
        <w:t xml:space="preserve"> </w:t>
      </w:r>
      <w:r>
        <w:rPr>
          <w:b/>
          <w:sz w:val="28"/>
          <w:szCs w:val="28"/>
        </w:rPr>
        <w:t>отказа</w:t>
      </w:r>
      <w:r>
        <w:rPr>
          <w:b/>
          <w:spacing w:val="-7"/>
          <w:sz w:val="28"/>
          <w:szCs w:val="28"/>
        </w:rPr>
        <w:t xml:space="preserve"> </w:t>
      </w:r>
      <w:r>
        <w:rPr>
          <w:b/>
          <w:sz w:val="28"/>
          <w:szCs w:val="28"/>
        </w:rPr>
        <w:t>в</w:t>
      </w:r>
      <w:r>
        <w:rPr>
          <w:b/>
          <w:spacing w:val="-8"/>
          <w:sz w:val="28"/>
          <w:szCs w:val="28"/>
        </w:rPr>
        <w:t xml:space="preserve"> </w:t>
      </w:r>
      <w:r>
        <w:rPr>
          <w:b/>
          <w:sz w:val="28"/>
          <w:szCs w:val="28"/>
        </w:rPr>
        <w:t>приёме</w:t>
      </w:r>
      <w:r>
        <w:rPr>
          <w:b/>
          <w:spacing w:val="-8"/>
          <w:sz w:val="28"/>
          <w:szCs w:val="28"/>
        </w:rPr>
        <w:t xml:space="preserve"> </w:t>
      </w:r>
      <w:r>
        <w:rPr>
          <w:b/>
          <w:sz w:val="28"/>
          <w:szCs w:val="28"/>
        </w:rPr>
        <w:t>заявления</w:t>
      </w:r>
      <w:r>
        <w:rPr>
          <w:b/>
          <w:spacing w:val="-8"/>
          <w:sz w:val="28"/>
          <w:szCs w:val="28"/>
        </w:rPr>
        <w:t xml:space="preserve"> </w:t>
      </w:r>
      <w:r>
        <w:rPr>
          <w:b/>
          <w:sz w:val="28"/>
          <w:szCs w:val="28"/>
        </w:rPr>
        <w:t>и</w:t>
      </w:r>
      <w:r>
        <w:rPr>
          <w:b/>
          <w:spacing w:val="-8"/>
          <w:sz w:val="28"/>
          <w:szCs w:val="28"/>
        </w:rPr>
        <w:t xml:space="preserve"> </w:t>
      </w:r>
      <w:r>
        <w:rPr>
          <w:b/>
          <w:sz w:val="28"/>
          <w:szCs w:val="28"/>
        </w:rPr>
        <w:t>документов,</w:t>
      </w:r>
      <w:r>
        <w:rPr>
          <w:b/>
          <w:spacing w:val="-7"/>
          <w:sz w:val="28"/>
          <w:szCs w:val="28"/>
        </w:rPr>
        <w:t xml:space="preserve"> </w:t>
      </w:r>
      <w:r>
        <w:rPr>
          <w:b/>
          <w:sz w:val="28"/>
          <w:szCs w:val="28"/>
        </w:rPr>
        <w:t>оснований</w:t>
      </w:r>
      <w:r>
        <w:rPr>
          <w:b/>
          <w:spacing w:val="-8"/>
          <w:sz w:val="28"/>
          <w:szCs w:val="28"/>
        </w:rPr>
        <w:t xml:space="preserve"> </w:t>
      </w:r>
      <w:r>
        <w:rPr>
          <w:b/>
          <w:sz w:val="28"/>
          <w:szCs w:val="28"/>
        </w:rPr>
        <w:t>для</w:t>
      </w:r>
      <w:r>
        <w:rPr>
          <w:b/>
          <w:spacing w:val="-8"/>
          <w:sz w:val="28"/>
          <w:szCs w:val="28"/>
        </w:rPr>
        <w:t xml:space="preserve"> </w:t>
      </w:r>
      <w:r>
        <w:rPr>
          <w:b/>
          <w:sz w:val="28"/>
          <w:szCs w:val="28"/>
        </w:rPr>
        <w:t>приостановления</w:t>
      </w:r>
      <w:r>
        <w:rPr>
          <w:b/>
          <w:spacing w:val="-8"/>
          <w:sz w:val="28"/>
          <w:szCs w:val="28"/>
        </w:rPr>
        <w:t xml:space="preserve"> </w:t>
      </w:r>
      <w:r>
        <w:rPr>
          <w:b/>
          <w:sz w:val="28"/>
          <w:szCs w:val="28"/>
        </w:rPr>
        <w:t>предоставления</w:t>
      </w:r>
      <w:r>
        <w:rPr>
          <w:b/>
          <w:spacing w:val="-8"/>
          <w:sz w:val="28"/>
          <w:szCs w:val="28"/>
        </w:rPr>
        <w:t xml:space="preserve"> Муниципальной у</w:t>
      </w:r>
      <w:r>
        <w:rPr>
          <w:b/>
          <w:sz w:val="28"/>
          <w:szCs w:val="28"/>
        </w:rPr>
        <w:t>слуги,</w:t>
      </w:r>
      <w:r>
        <w:rPr>
          <w:b/>
          <w:spacing w:val="-7"/>
          <w:sz w:val="28"/>
          <w:szCs w:val="28"/>
        </w:rPr>
        <w:t xml:space="preserve"> </w:t>
      </w:r>
      <w:r>
        <w:rPr>
          <w:b/>
          <w:sz w:val="28"/>
          <w:szCs w:val="28"/>
        </w:rPr>
        <w:t>оснований для отказа в предоставлении Муниципальной услуги.</w:t>
      </w:r>
    </w:p>
    <w:p w14:paraId="30AEF4C9" w14:textId="77777777" w:rsidR="00C22D14" w:rsidRDefault="00C22D14">
      <w:pPr>
        <w:pStyle w:val="af9"/>
        <w:spacing w:before="1"/>
        <w:rPr>
          <w:b/>
          <w:sz w:val="20"/>
        </w:rPr>
      </w:pPr>
    </w:p>
    <w:p w14:paraId="42F188EE" w14:textId="77777777" w:rsidR="00C22D14" w:rsidRDefault="00B33BAA">
      <w:pPr>
        <w:ind w:right="139"/>
        <w:jc w:val="right"/>
        <w:rPr>
          <w:b/>
          <w:sz w:val="20"/>
        </w:rPr>
      </w:pPr>
      <w:r>
        <w:rPr>
          <w:b/>
          <w:spacing w:val="-2"/>
          <w:sz w:val="20"/>
        </w:rPr>
        <w:t>Таблица</w:t>
      </w:r>
      <w:r>
        <w:rPr>
          <w:b/>
          <w:spacing w:val="-5"/>
          <w:sz w:val="20"/>
        </w:rPr>
        <w:t xml:space="preserve"> 3.</w:t>
      </w:r>
    </w:p>
    <w:p w14:paraId="471ED7FF" w14:textId="77777777" w:rsidR="00C22D14" w:rsidRDefault="00C22D14">
      <w:pPr>
        <w:pStyle w:val="af9"/>
        <w:spacing w:before="1"/>
        <w:rPr>
          <w:b/>
          <w:sz w:val="20"/>
        </w:rPr>
      </w:pPr>
    </w:p>
    <w:tbl>
      <w:tblPr>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7146"/>
        <w:gridCol w:w="7146"/>
      </w:tblGrid>
      <w:tr w:rsidR="00C22D14" w14:paraId="1379D5F7" w14:textId="77777777">
        <w:trPr>
          <w:trHeight w:val="222"/>
        </w:trPr>
        <w:tc>
          <w:tcPr>
            <w:tcW w:w="14292" w:type="dxa"/>
            <w:gridSpan w:val="2"/>
            <w:shd w:val="clear" w:color="FFFFFF" w:fill="D9E0F1"/>
          </w:tcPr>
          <w:p w14:paraId="05511AB2" w14:textId="77777777" w:rsidR="00C22D14" w:rsidRDefault="00B33BAA">
            <w:pPr>
              <w:pStyle w:val="TableParagraph"/>
              <w:spacing w:line="203" w:lineRule="exact"/>
              <w:ind w:left="0"/>
              <w:jc w:val="center"/>
              <w:rPr>
                <w:b/>
                <w:sz w:val="20"/>
              </w:rPr>
            </w:pPr>
            <w:r>
              <w:rPr>
                <w:b/>
                <w:spacing w:val="-2"/>
                <w:sz w:val="20"/>
              </w:rPr>
              <w:t>Исчерпывающий</w:t>
            </w:r>
            <w:r>
              <w:rPr>
                <w:b/>
                <w:spacing w:val="1"/>
                <w:sz w:val="20"/>
              </w:rPr>
              <w:t xml:space="preserve"> </w:t>
            </w:r>
            <w:r>
              <w:rPr>
                <w:b/>
                <w:spacing w:val="-2"/>
                <w:sz w:val="20"/>
              </w:rPr>
              <w:t>перечень</w:t>
            </w:r>
            <w:r>
              <w:rPr>
                <w:b/>
                <w:spacing w:val="1"/>
                <w:sz w:val="20"/>
              </w:rPr>
              <w:t xml:space="preserve"> </w:t>
            </w:r>
            <w:r>
              <w:rPr>
                <w:b/>
                <w:spacing w:val="-2"/>
                <w:sz w:val="20"/>
              </w:rPr>
              <w:t>оснований</w:t>
            </w:r>
            <w:r>
              <w:rPr>
                <w:b/>
                <w:spacing w:val="2"/>
                <w:sz w:val="20"/>
              </w:rPr>
              <w:t xml:space="preserve"> </w:t>
            </w:r>
            <w:r>
              <w:rPr>
                <w:b/>
                <w:spacing w:val="-2"/>
                <w:sz w:val="20"/>
              </w:rPr>
              <w:t>для</w:t>
            </w:r>
            <w:r>
              <w:rPr>
                <w:b/>
                <w:spacing w:val="1"/>
                <w:sz w:val="20"/>
              </w:rPr>
              <w:t xml:space="preserve"> </w:t>
            </w:r>
            <w:r>
              <w:rPr>
                <w:b/>
                <w:spacing w:val="-2"/>
                <w:sz w:val="20"/>
              </w:rPr>
              <w:t>отказа</w:t>
            </w:r>
            <w:r>
              <w:rPr>
                <w:b/>
                <w:spacing w:val="3"/>
                <w:sz w:val="20"/>
              </w:rPr>
              <w:t xml:space="preserve"> </w:t>
            </w:r>
            <w:r>
              <w:rPr>
                <w:b/>
                <w:spacing w:val="-2"/>
                <w:sz w:val="20"/>
              </w:rPr>
              <w:t>в</w:t>
            </w:r>
            <w:r>
              <w:rPr>
                <w:b/>
                <w:spacing w:val="1"/>
                <w:sz w:val="20"/>
              </w:rPr>
              <w:t xml:space="preserve"> </w:t>
            </w:r>
            <w:r>
              <w:rPr>
                <w:b/>
                <w:spacing w:val="-2"/>
                <w:sz w:val="20"/>
              </w:rPr>
              <w:t>приёме</w:t>
            </w:r>
            <w:r>
              <w:rPr>
                <w:b/>
                <w:spacing w:val="2"/>
                <w:sz w:val="20"/>
              </w:rPr>
              <w:t xml:space="preserve"> </w:t>
            </w:r>
            <w:r>
              <w:rPr>
                <w:b/>
                <w:spacing w:val="-2"/>
                <w:sz w:val="20"/>
              </w:rPr>
              <w:t>заявления</w:t>
            </w:r>
            <w:r>
              <w:rPr>
                <w:b/>
                <w:spacing w:val="1"/>
                <w:sz w:val="20"/>
              </w:rPr>
              <w:t xml:space="preserve"> </w:t>
            </w:r>
            <w:r>
              <w:rPr>
                <w:b/>
                <w:spacing w:val="-2"/>
                <w:sz w:val="20"/>
              </w:rPr>
              <w:t>и</w:t>
            </w:r>
            <w:r>
              <w:rPr>
                <w:b/>
                <w:spacing w:val="2"/>
                <w:sz w:val="20"/>
              </w:rPr>
              <w:t xml:space="preserve"> </w:t>
            </w:r>
            <w:r>
              <w:rPr>
                <w:b/>
                <w:spacing w:val="-2"/>
                <w:sz w:val="20"/>
              </w:rPr>
              <w:t>документов,</w:t>
            </w:r>
            <w:r>
              <w:rPr>
                <w:b/>
                <w:spacing w:val="2"/>
                <w:sz w:val="20"/>
              </w:rPr>
              <w:t xml:space="preserve"> </w:t>
            </w:r>
            <w:r>
              <w:rPr>
                <w:b/>
                <w:spacing w:val="-2"/>
                <w:sz w:val="20"/>
              </w:rPr>
              <w:t>необходимых</w:t>
            </w:r>
            <w:r>
              <w:rPr>
                <w:b/>
                <w:spacing w:val="3"/>
                <w:sz w:val="20"/>
              </w:rPr>
              <w:t xml:space="preserve"> </w:t>
            </w:r>
            <w:r>
              <w:rPr>
                <w:b/>
                <w:spacing w:val="-2"/>
                <w:sz w:val="20"/>
              </w:rPr>
              <w:t>для</w:t>
            </w:r>
            <w:r>
              <w:rPr>
                <w:b/>
                <w:spacing w:val="1"/>
                <w:sz w:val="20"/>
              </w:rPr>
              <w:t xml:space="preserve"> </w:t>
            </w:r>
            <w:r>
              <w:rPr>
                <w:b/>
                <w:spacing w:val="-2"/>
                <w:sz w:val="20"/>
              </w:rPr>
              <w:t>предоставления</w:t>
            </w:r>
            <w:r>
              <w:rPr>
                <w:b/>
                <w:spacing w:val="1"/>
                <w:sz w:val="20"/>
              </w:rPr>
              <w:t xml:space="preserve"> </w:t>
            </w:r>
            <w:r>
              <w:rPr>
                <w:b/>
                <w:spacing w:val="-2"/>
                <w:sz w:val="20"/>
              </w:rPr>
              <w:t>Муниципальной услуги</w:t>
            </w:r>
          </w:p>
        </w:tc>
      </w:tr>
      <w:tr w:rsidR="00C22D14" w14:paraId="6F9A70A4" w14:textId="77777777">
        <w:trPr>
          <w:trHeight w:val="225"/>
        </w:trPr>
        <w:tc>
          <w:tcPr>
            <w:tcW w:w="7146" w:type="dxa"/>
          </w:tcPr>
          <w:p w14:paraId="44121A28" w14:textId="77777777" w:rsidR="00C22D14" w:rsidRDefault="00B33BAA">
            <w:pPr>
              <w:pStyle w:val="TableParagraph"/>
              <w:spacing w:line="205" w:lineRule="exact"/>
              <w:rPr>
                <w:sz w:val="20"/>
              </w:rPr>
            </w:pPr>
            <w:r>
              <w:rPr>
                <w:sz w:val="20"/>
              </w:rPr>
              <w:t>личность</w:t>
            </w:r>
            <w:r>
              <w:rPr>
                <w:spacing w:val="-9"/>
                <w:sz w:val="20"/>
              </w:rPr>
              <w:t xml:space="preserve"> </w:t>
            </w:r>
            <w:r>
              <w:rPr>
                <w:sz w:val="20"/>
              </w:rPr>
              <w:t>представителя</w:t>
            </w:r>
            <w:r>
              <w:rPr>
                <w:spacing w:val="-9"/>
                <w:sz w:val="20"/>
              </w:rPr>
              <w:t xml:space="preserve"> </w:t>
            </w:r>
            <w:r>
              <w:rPr>
                <w:sz w:val="20"/>
              </w:rPr>
              <w:t>заявителя</w:t>
            </w:r>
            <w:r>
              <w:rPr>
                <w:spacing w:val="-7"/>
                <w:sz w:val="20"/>
              </w:rPr>
              <w:t xml:space="preserve"> </w:t>
            </w:r>
            <w:r>
              <w:rPr>
                <w:sz w:val="20"/>
              </w:rPr>
              <w:t>не</w:t>
            </w:r>
            <w:r>
              <w:rPr>
                <w:spacing w:val="-9"/>
                <w:sz w:val="20"/>
              </w:rPr>
              <w:t xml:space="preserve"> </w:t>
            </w:r>
            <w:r>
              <w:rPr>
                <w:spacing w:val="-2"/>
                <w:sz w:val="20"/>
              </w:rPr>
              <w:t>установлена</w:t>
            </w:r>
          </w:p>
        </w:tc>
        <w:tc>
          <w:tcPr>
            <w:tcW w:w="7146" w:type="dxa"/>
          </w:tcPr>
          <w:p w14:paraId="05823791" w14:textId="77777777" w:rsidR="00C22D14" w:rsidRDefault="00B33BAA">
            <w:pPr>
              <w:pStyle w:val="TableParagraph"/>
              <w:spacing w:line="205" w:lineRule="exact"/>
              <w:ind w:left="105"/>
              <w:rPr>
                <w:sz w:val="20"/>
              </w:rPr>
            </w:pPr>
            <w:r>
              <w:rPr>
                <w:sz w:val="20"/>
              </w:rPr>
              <w:t>2А, 2Б, 2В, 2Г</w:t>
            </w:r>
          </w:p>
        </w:tc>
      </w:tr>
      <w:tr w:rsidR="00C22D14" w14:paraId="3173CD38" w14:textId="77777777">
        <w:trPr>
          <w:trHeight w:val="455"/>
        </w:trPr>
        <w:tc>
          <w:tcPr>
            <w:tcW w:w="7146" w:type="dxa"/>
          </w:tcPr>
          <w:p w14:paraId="12E041E9" w14:textId="77777777" w:rsidR="00C22D14" w:rsidRDefault="00B33BAA">
            <w:pPr>
              <w:pStyle w:val="TableParagraph"/>
              <w:rPr>
                <w:sz w:val="20"/>
              </w:rPr>
            </w:pPr>
            <w:r>
              <w:rPr>
                <w:sz w:val="20"/>
              </w:rPr>
              <w:t>доверенность</w:t>
            </w:r>
            <w:r>
              <w:rPr>
                <w:spacing w:val="-12"/>
                <w:sz w:val="20"/>
              </w:rPr>
              <w:t xml:space="preserve"> </w:t>
            </w:r>
            <w:r>
              <w:rPr>
                <w:sz w:val="20"/>
              </w:rPr>
              <w:t>не</w:t>
            </w:r>
            <w:r>
              <w:rPr>
                <w:spacing w:val="-9"/>
                <w:sz w:val="20"/>
              </w:rPr>
              <w:t xml:space="preserve"> </w:t>
            </w:r>
            <w:r>
              <w:rPr>
                <w:sz w:val="20"/>
              </w:rPr>
              <w:t>подтверждает</w:t>
            </w:r>
            <w:r>
              <w:rPr>
                <w:spacing w:val="-12"/>
                <w:sz w:val="20"/>
              </w:rPr>
              <w:t xml:space="preserve"> </w:t>
            </w:r>
            <w:r>
              <w:rPr>
                <w:sz w:val="20"/>
              </w:rPr>
              <w:t>полномочия</w:t>
            </w:r>
            <w:r>
              <w:rPr>
                <w:spacing w:val="-12"/>
                <w:sz w:val="20"/>
              </w:rPr>
              <w:t xml:space="preserve"> </w:t>
            </w:r>
            <w:r>
              <w:rPr>
                <w:sz w:val="20"/>
              </w:rPr>
              <w:t>представителя</w:t>
            </w:r>
            <w:r>
              <w:rPr>
                <w:spacing w:val="-13"/>
                <w:sz w:val="20"/>
              </w:rPr>
              <w:t xml:space="preserve"> </w:t>
            </w:r>
            <w:r>
              <w:rPr>
                <w:sz w:val="20"/>
              </w:rPr>
              <w:t>заявителя</w:t>
            </w:r>
            <w:r>
              <w:rPr>
                <w:spacing w:val="-12"/>
                <w:sz w:val="20"/>
              </w:rPr>
              <w:t xml:space="preserve"> </w:t>
            </w:r>
            <w:r>
              <w:rPr>
                <w:sz w:val="20"/>
              </w:rPr>
              <w:t>на</w:t>
            </w:r>
            <w:r>
              <w:rPr>
                <w:spacing w:val="-9"/>
                <w:sz w:val="20"/>
              </w:rPr>
              <w:t xml:space="preserve"> </w:t>
            </w:r>
            <w:r>
              <w:rPr>
                <w:spacing w:val="-2"/>
                <w:sz w:val="20"/>
              </w:rPr>
              <w:t>подачу</w:t>
            </w:r>
          </w:p>
          <w:p w14:paraId="404D44B6" w14:textId="77777777" w:rsidR="00C22D14" w:rsidRDefault="00B33BAA">
            <w:pPr>
              <w:pStyle w:val="TableParagraph"/>
              <w:spacing w:line="209" w:lineRule="exact"/>
              <w:rPr>
                <w:sz w:val="20"/>
              </w:rPr>
            </w:pPr>
            <w:r>
              <w:rPr>
                <w:sz w:val="20"/>
              </w:rPr>
              <w:t>запроса</w:t>
            </w:r>
            <w:r>
              <w:rPr>
                <w:spacing w:val="-5"/>
                <w:sz w:val="20"/>
              </w:rPr>
              <w:t xml:space="preserve"> </w:t>
            </w:r>
            <w:r>
              <w:rPr>
                <w:sz w:val="20"/>
              </w:rPr>
              <w:t>и</w:t>
            </w:r>
            <w:r>
              <w:rPr>
                <w:spacing w:val="-4"/>
                <w:sz w:val="20"/>
              </w:rPr>
              <w:t xml:space="preserve"> </w:t>
            </w:r>
            <w:r>
              <w:rPr>
                <w:sz w:val="20"/>
              </w:rPr>
              <w:t>иных</w:t>
            </w:r>
            <w:r>
              <w:rPr>
                <w:spacing w:val="-4"/>
                <w:sz w:val="20"/>
              </w:rPr>
              <w:t xml:space="preserve"> </w:t>
            </w:r>
            <w:r>
              <w:rPr>
                <w:spacing w:val="-2"/>
                <w:sz w:val="20"/>
              </w:rPr>
              <w:t>документов</w:t>
            </w:r>
          </w:p>
        </w:tc>
        <w:tc>
          <w:tcPr>
            <w:tcW w:w="7146" w:type="dxa"/>
          </w:tcPr>
          <w:p w14:paraId="6F51D561" w14:textId="77777777" w:rsidR="00C22D14" w:rsidRDefault="00B33BAA">
            <w:pPr>
              <w:pStyle w:val="TableParagraph"/>
              <w:ind w:left="105"/>
              <w:rPr>
                <w:sz w:val="20"/>
              </w:rPr>
            </w:pPr>
            <w:r>
              <w:rPr>
                <w:sz w:val="20"/>
              </w:rPr>
              <w:t>2А, 2Б, 2В, 2Г</w:t>
            </w:r>
          </w:p>
        </w:tc>
      </w:tr>
      <w:tr w:rsidR="00C22D14" w14:paraId="4BC0529E" w14:textId="77777777">
        <w:trPr>
          <w:trHeight w:val="371"/>
        </w:trPr>
        <w:tc>
          <w:tcPr>
            <w:tcW w:w="7146" w:type="dxa"/>
          </w:tcPr>
          <w:p w14:paraId="4294B53C" w14:textId="77777777" w:rsidR="00C22D14" w:rsidRDefault="00B33BAA">
            <w:pPr>
              <w:pStyle w:val="TableParagraph"/>
              <w:rPr>
                <w:sz w:val="20"/>
              </w:rPr>
            </w:pPr>
            <w:r>
              <w:rPr>
                <w:sz w:val="20"/>
              </w:rP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tc>
        <w:tc>
          <w:tcPr>
            <w:tcW w:w="7146" w:type="dxa"/>
          </w:tcPr>
          <w:p w14:paraId="5DF99B1B" w14:textId="77777777" w:rsidR="00C22D14" w:rsidRDefault="00B33BAA">
            <w:pPr>
              <w:pStyle w:val="TableParagraph"/>
              <w:ind w:left="105"/>
              <w:rPr>
                <w:sz w:val="20"/>
              </w:rPr>
            </w:pPr>
            <w:r>
              <w:rPr>
                <w:sz w:val="20"/>
              </w:rPr>
              <w:t>1А-2А, 1Б-2Б, 1В-2В, 1Г-2Г</w:t>
            </w:r>
          </w:p>
        </w:tc>
      </w:tr>
      <w:tr w:rsidR="00C22D14" w14:paraId="4E1F43F3" w14:textId="77777777">
        <w:trPr>
          <w:trHeight w:val="223"/>
        </w:trPr>
        <w:tc>
          <w:tcPr>
            <w:tcW w:w="7146" w:type="dxa"/>
          </w:tcPr>
          <w:p w14:paraId="2C2E623F" w14:textId="77777777" w:rsidR="00C22D14" w:rsidRDefault="00B33BAA">
            <w:pPr>
              <w:pStyle w:val="TableParagraph"/>
              <w:spacing w:line="203" w:lineRule="exact"/>
              <w:rPr>
                <w:sz w:val="20"/>
              </w:rPr>
            </w:pPr>
            <w:r>
              <w:rPr>
                <w:sz w:val="20"/>
              </w:rPr>
              <w:t>личность</w:t>
            </w:r>
            <w:r>
              <w:rPr>
                <w:spacing w:val="-8"/>
                <w:sz w:val="20"/>
              </w:rPr>
              <w:t xml:space="preserve"> </w:t>
            </w:r>
            <w:r>
              <w:rPr>
                <w:sz w:val="20"/>
              </w:rPr>
              <w:t>заявителя</w:t>
            </w:r>
            <w:r>
              <w:rPr>
                <w:spacing w:val="-5"/>
                <w:sz w:val="20"/>
              </w:rPr>
              <w:t xml:space="preserve"> </w:t>
            </w:r>
            <w:r>
              <w:rPr>
                <w:sz w:val="20"/>
              </w:rPr>
              <w:t>не</w:t>
            </w:r>
            <w:r>
              <w:rPr>
                <w:spacing w:val="-8"/>
                <w:sz w:val="20"/>
              </w:rPr>
              <w:t xml:space="preserve"> </w:t>
            </w:r>
            <w:r>
              <w:rPr>
                <w:spacing w:val="-2"/>
                <w:sz w:val="20"/>
              </w:rPr>
              <w:t>установлена</w:t>
            </w:r>
          </w:p>
        </w:tc>
        <w:tc>
          <w:tcPr>
            <w:tcW w:w="7146" w:type="dxa"/>
          </w:tcPr>
          <w:p w14:paraId="0A7BE57B" w14:textId="77777777" w:rsidR="00C22D14" w:rsidRDefault="00B33BAA">
            <w:pPr>
              <w:pStyle w:val="TableParagraph"/>
              <w:spacing w:line="203" w:lineRule="exact"/>
              <w:ind w:left="105"/>
              <w:rPr>
                <w:sz w:val="20"/>
              </w:rPr>
            </w:pPr>
            <w:r>
              <w:rPr>
                <w:sz w:val="20"/>
              </w:rPr>
              <w:t>1А,</w:t>
            </w:r>
            <w:r>
              <w:rPr>
                <w:spacing w:val="-3"/>
                <w:sz w:val="20"/>
              </w:rPr>
              <w:t xml:space="preserve"> </w:t>
            </w:r>
            <w:r>
              <w:rPr>
                <w:sz w:val="20"/>
              </w:rPr>
              <w:t>1Б,</w:t>
            </w:r>
            <w:r>
              <w:rPr>
                <w:spacing w:val="-2"/>
                <w:sz w:val="20"/>
              </w:rPr>
              <w:t xml:space="preserve"> </w:t>
            </w:r>
            <w:r>
              <w:rPr>
                <w:spacing w:val="-5"/>
                <w:sz w:val="20"/>
              </w:rPr>
              <w:t>1В, 1Г</w:t>
            </w:r>
          </w:p>
        </w:tc>
      </w:tr>
      <w:tr w:rsidR="00C22D14" w14:paraId="1271EA44" w14:textId="77777777">
        <w:trPr>
          <w:trHeight w:val="455"/>
        </w:trPr>
        <w:tc>
          <w:tcPr>
            <w:tcW w:w="7146" w:type="dxa"/>
          </w:tcPr>
          <w:p w14:paraId="207E97D2" w14:textId="77777777" w:rsidR="00C22D14" w:rsidRDefault="00B33BAA">
            <w:pPr>
              <w:pStyle w:val="TableParagraph"/>
              <w:rPr>
                <w:sz w:val="20"/>
              </w:rPr>
            </w:pPr>
            <w:bookmarkStart w:id="15" w:name="_Hlk215646189"/>
            <w:r>
              <w:rPr>
                <w:sz w:val="20"/>
              </w:rPr>
              <w:t>документы,</w:t>
            </w:r>
            <w:r>
              <w:rPr>
                <w:spacing w:val="-12"/>
                <w:sz w:val="20"/>
              </w:rPr>
              <w:t xml:space="preserve"> </w:t>
            </w:r>
            <w:r>
              <w:rPr>
                <w:sz w:val="20"/>
              </w:rPr>
              <w:t>являющиеся</w:t>
            </w:r>
            <w:r>
              <w:rPr>
                <w:spacing w:val="-12"/>
                <w:sz w:val="20"/>
              </w:rPr>
              <w:t xml:space="preserve"> </w:t>
            </w:r>
            <w:r>
              <w:rPr>
                <w:sz w:val="20"/>
              </w:rPr>
              <w:t>обязательными</w:t>
            </w:r>
            <w:r>
              <w:rPr>
                <w:spacing w:val="-13"/>
                <w:sz w:val="20"/>
              </w:rPr>
              <w:t xml:space="preserve"> </w:t>
            </w:r>
            <w:r>
              <w:rPr>
                <w:sz w:val="20"/>
              </w:rPr>
              <w:t>для</w:t>
            </w:r>
            <w:r>
              <w:rPr>
                <w:spacing w:val="-12"/>
                <w:sz w:val="20"/>
              </w:rPr>
              <w:t xml:space="preserve"> </w:t>
            </w:r>
            <w:r>
              <w:rPr>
                <w:sz w:val="20"/>
              </w:rPr>
              <w:t>представления заявителем самостоятельно,</w:t>
            </w:r>
            <w:r>
              <w:rPr>
                <w:spacing w:val="-12"/>
                <w:sz w:val="20"/>
              </w:rPr>
              <w:t xml:space="preserve"> </w:t>
            </w:r>
            <w:r>
              <w:rPr>
                <w:sz w:val="20"/>
              </w:rPr>
              <w:t>не</w:t>
            </w:r>
            <w:r>
              <w:rPr>
                <w:spacing w:val="-10"/>
                <w:sz w:val="20"/>
              </w:rPr>
              <w:t xml:space="preserve"> </w:t>
            </w:r>
            <w:r>
              <w:rPr>
                <w:spacing w:val="-2"/>
                <w:sz w:val="20"/>
              </w:rPr>
              <w:t>представлены</w:t>
            </w:r>
            <w:bookmarkEnd w:id="15"/>
          </w:p>
          <w:p w14:paraId="33932543" w14:textId="77777777" w:rsidR="00C22D14" w:rsidRDefault="00C22D14">
            <w:pPr>
              <w:pStyle w:val="TableParagraph"/>
              <w:spacing w:line="209" w:lineRule="exact"/>
              <w:rPr>
                <w:sz w:val="20"/>
              </w:rPr>
            </w:pPr>
          </w:p>
        </w:tc>
        <w:tc>
          <w:tcPr>
            <w:tcW w:w="7146" w:type="dxa"/>
          </w:tcPr>
          <w:p w14:paraId="2F094A3E" w14:textId="77777777" w:rsidR="00C22D14" w:rsidRDefault="00B33BAA">
            <w:pPr>
              <w:pStyle w:val="TableParagraph"/>
              <w:ind w:left="105"/>
              <w:rPr>
                <w:sz w:val="20"/>
              </w:rPr>
            </w:pPr>
            <w:r>
              <w:rPr>
                <w:sz w:val="20"/>
              </w:rPr>
              <w:t>1А-2А, 1Б-2Б, 1В-2В, 1Г-2Г</w:t>
            </w:r>
          </w:p>
        </w:tc>
      </w:tr>
      <w:tr w:rsidR="00C22D14" w14:paraId="0D3D8762" w14:textId="77777777">
        <w:trPr>
          <w:trHeight w:val="455"/>
        </w:trPr>
        <w:tc>
          <w:tcPr>
            <w:tcW w:w="7146" w:type="dxa"/>
          </w:tcPr>
          <w:p w14:paraId="3734FFF4" w14:textId="77777777" w:rsidR="00C22D14" w:rsidRDefault="00B33BAA">
            <w:pPr>
              <w:pStyle w:val="TableParagraph"/>
              <w:rPr>
                <w:sz w:val="20"/>
              </w:rPr>
            </w:pPr>
            <w:r>
              <w:rPr>
                <w:sz w:val="20"/>
              </w:rPr>
              <w:t>документы содержат подчистки и исправления текста, не заверенные в порядке, установленном законодательством Российской Федерации</w:t>
            </w:r>
          </w:p>
        </w:tc>
        <w:tc>
          <w:tcPr>
            <w:tcW w:w="7146" w:type="dxa"/>
          </w:tcPr>
          <w:p w14:paraId="074C17E6" w14:textId="77777777" w:rsidR="00C22D14" w:rsidRDefault="00B33BAA">
            <w:pPr>
              <w:pStyle w:val="TableParagraph"/>
              <w:ind w:left="105"/>
              <w:rPr>
                <w:sz w:val="20"/>
              </w:rPr>
            </w:pPr>
            <w:r>
              <w:rPr>
                <w:sz w:val="20"/>
              </w:rPr>
              <w:t>1А-2А, 1Б-2Б, 1В-2В, 1Г-2Г</w:t>
            </w:r>
          </w:p>
        </w:tc>
      </w:tr>
      <w:tr w:rsidR="00C22D14" w14:paraId="3D0CBD68" w14:textId="77777777">
        <w:trPr>
          <w:trHeight w:val="455"/>
        </w:trPr>
        <w:tc>
          <w:tcPr>
            <w:tcW w:w="7146" w:type="dxa"/>
          </w:tcPr>
          <w:p w14:paraId="0C7F7041" w14:textId="77777777" w:rsidR="00C22D14" w:rsidRDefault="00B33BAA">
            <w:pPr>
              <w:pStyle w:val="TableParagraph"/>
              <w:rPr>
                <w:sz w:val="20"/>
              </w:rPr>
            </w:pPr>
            <w:r>
              <w:rPr>
                <w:sz w:val="20"/>
              </w:rPr>
              <w:t>текст заявления не поддается прочтению</w:t>
            </w:r>
          </w:p>
        </w:tc>
        <w:tc>
          <w:tcPr>
            <w:tcW w:w="7146" w:type="dxa"/>
          </w:tcPr>
          <w:p w14:paraId="10022331" w14:textId="77777777" w:rsidR="00C22D14" w:rsidRDefault="00B33BAA">
            <w:pPr>
              <w:pStyle w:val="TableParagraph"/>
              <w:ind w:left="105"/>
              <w:rPr>
                <w:sz w:val="20"/>
              </w:rPr>
            </w:pPr>
            <w:r>
              <w:rPr>
                <w:sz w:val="20"/>
              </w:rPr>
              <w:t>1А-2А, 1Б-2Б, 1В-2В, 1Г-2Г</w:t>
            </w:r>
          </w:p>
        </w:tc>
      </w:tr>
      <w:tr w:rsidR="00C22D14" w14:paraId="065F9EBB" w14:textId="77777777">
        <w:trPr>
          <w:trHeight w:val="225"/>
        </w:trPr>
        <w:tc>
          <w:tcPr>
            <w:tcW w:w="14292" w:type="dxa"/>
            <w:gridSpan w:val="2"/>
          </w:tcPr>
          <w:p w14:paraId="2CCB17DF" w14:textId="77777777" w:rsidR="00C22D14" w:rsidRDefault="00B33BAA">
            <w:pPr>
              <w:pStyle w:val="TableParagraph"/>
              <w:spacing w:line="205" w:lineRule="exact"/>
              <w:ind w:left="0" w:right="4"/>
              <w:jc w:val="center"/>
              <w:rPr>
                <w:sz w:val="20"/>
              </w:rPr>
            </w:pPr>
            <w:r>
              <w:rPr>
                <w:spacing w:val="-2"/>
                <w:sz w:val="20"/>
              </w:rPr>
              <w:t>Исчерпывающий</w:t>
            </w:r>
            <w:r>
              <w:rPr>
                <w:spacing w:val="6"/>
                <w:sz w:val="20"/>
              </w:rPr>
              <w:t xml:space="preserve"> </w:t>
            </w:r>
            <w:r>
              <w:rPr>
                <w:spacing w:val="-2"/>
                <w:sz w:val="20"/>
              </w:rPr>
              <w:t>перечень</w:t>
            </w:r>
            <w:r>
              <w:rPr>
                <w:spacing w:val="8"/>
                <w:sz w:val="20"/>
              </w:rPr>
              <w:t xml:space="preserve"> </w:t>
            </w:r>
            <w:r>
              <w:rPr>
                <w:spacing w:val="-2"/>
                <w:sz w:val="20"/>
              </w:rPr>
              <w:t>оснований</w:t>
            </w:r>
            <w:r>
              <w:rPr>
                <w:spacing w:val="10"/>
                <w:sz w:val="20"/>
              </w:rPr>
              <w:t xml:space="preserve"> </w:t>
            </w:r>
            <w:r>
              <w:rPr>
                <w:spacing w:val="-2"/>
                <w:sz w:val="20"/>
              </w:rPr>
              <w:t>для</w:t>
            </w:r>
            <w:r>
              <w:rPr>
                <w:spacing w:val="10"/>
                <w:sz w:val="20"/>
              </w:rPr>
              <w:t xml:space="preserve"> </w:t>
            </w:r>
            <w:r>
              <w:rPr>
                <w:spacing w:val="-2"/>
                <w:sz w:val="20"/>
              </w:rPr>
              <w:t>приостановления</w:t>
            </w:r>
            <w:r>
              <w:rPr>
                <w:spacing w:val="7"/>
                <w:sz w:val="20"/>
              </w:rPr>
              <w:t xml:space="preserve"> </w:t>
            </w:r>
            <w:r>
              <w:rPr>
                <w:spacing w:val="-2"/>
                <w:sz w:val="20"/>
              </w:rPr>
              <w:t>предоставления</w:t>
            </w:r>
            <w:r>
              <w:rPr>
                <w:spacing w:val="7"/>
                <w:sz w:val="20"/>
              </w:rPr>
              <w:t xml:space="preserve"> </w:t>
            </w:r>
            <w:r>
              <w:rPr>
                <w:spacing w:val="-2"/>
                <w:sz w:val="20"/>
              </w:rPr>
              <w:t>Муниципальной услуги</w:t>
            </w:r>
          </w:p>
        </w:tc>
      </w:tr>
      <w:tr w:rsidR="00C22D14" w14:paraId="7222F7D0" w14:textId="77777777">
        <w:trPr>
          <w:trHeight w:val="453"/>
        </w:trPr>
        <w:tc>
          <w:tcPr>
            <w:tcW w:w="7146" w:type="dxa"/>
          </w:tcPr>
          <w:p w14:paraId="1D5921CF" w14:textId="77777777" w:rsidR="00C22D14" w:rsidRDefault="00B33BAA">
            <w:pPr>
              <w:pStyle w:val="TableParagraph"/>
              <w:spacing w:line="224" w:lineRule="exact"/>
              <w:rPr>
                <w:sz w:val="20"/>
              </w:rPr>
            </w:pPr>
            <w:r>
              <w:rPr>
                <w:sz w:val="20"/>
              </w:rPr>
              <w:t>основания</w:t>
            </w:r>
            <w:r>
              <w:rPr>
                <w:spacing w:val="70"/>
                <w:sz w:val="20"/>
              </w:rPr>
              <w:t xml:space="preserve"> </w:t>
            </w:r>
            <w:r>
              <w:rPr>
                <w:sz w:val="20"/>
              </w:rPr>
              <w:t>для</w:t>
            </w:r>
            <w:r>
              <w:rPr>
                <w:spacing w:val="71"/>
                <w:sz w:val="20"/>
              </w:rPr>
              <w:t xml:space="preserve"> </w:t>
            </w:r>
            <w:r>
              <w:rPr>
                <w:sz w:val="20"/>
              </w:rPr>
              <w:t>приостановления</w:t>
            </w:r>
            <w:r>
              <w:rPr>
                <w:spacing w:val="71"/>
                <w:sz w:val="20"/>
              </w:rPr>
              <w:t xml:space="preserve"> </w:t>
            </w:r>
            <w:r>
              <w:rPr>
                <w:sz w:val="20"/>
              </w:rPr>
              <w:t>предоставления</w:t>
            </w:r>
            <w:r>
              <w:rPr>
                <w:spacing w:val="71"/>
                <w:sz w:val="20"/>
              </w:rPr>
              <w:t xml:space="preserve"> </w:t>
            </w:r>
            <w:r>
              <w:rPr>
                <w:spacing w:val="-2"/>
                <w:sz w:val="20"/>
              </w:rPr>
              <w:t>Муниципальной услуги законодательством Российской</w:t>
            </w:r>
            <w:r>
              <w:rPr>
                <w:spacing w:val="-1"/>
                <w:sz w:val="20"/>
              </w:rPr>
              <w:t xml:space="preserve"> </w:t>
            </w:r>
            <w:r>
              <w:rPr>
                <w:spacing w:val="-2"/>
                <w:sz w:val="20"/>
              </w:rPr>
              <w:t>Федерации</w:t>
            </w:r>
            <w:r>
              <w:rPr>
                <w:spacing w:val="2"/>
                <w:sz w:val="20"/>
              </w:rPr>
              <w:t xml:space="preserve"> </w:t>
            </w:r>
            <w:r>
              <w:rPr>
                <w:spacing w:val="-2"/>
                <w:sz w:val="20"/>
              </w:rPr>
              <w:t>не</w:t>
            </w:r>
            <w:r>
              <w:rPr>
                <w:spacing w:val="1"/>
                <w:sz w:val="20"/>
              </w:rPr>
              <w:t xml:space="preserve"> </w:t>
            </w:r>
            <w:r>
              <w:rPr>
                <w:spacing w:val="-2"/>
                <w:sz w:val="20"/>
              </w:rPr>
              <w:t>предусмотрены</w:t>
            </w:r>
          </w:p>
        </w:tc>
        <w:tc>
          <w:tcPr>
            <w:tcW w:w="7146" w:type="dxa"/>
          </w:tcPr>
          <w:p w14:paraId="7F72CCAD" w14:textId="77777777" w:rsidR="00C22D14" w:rsidRDefault="00B33BAA">
            <w:pPr>
              <w:pStyle w:val="TableParagraph"/>
              <w:spacing w:line="224" w:lineRule="exact"/>
              <w:ind w:left="105"/>
              <w:rPr>
                <w:sz w:val="20"/>
              </w:rPr>
            </w:pPr>
            <w:r>
              <w:rPr>
                <w:spacing w:val="-10"/>
                <w:sz w:val="20"/>
              </w:rPr>
              <w:t>-</w:t>
            </w:r>
          </w:p>
        </w:tc>
      </w:tr>
      <w:tr w:rsidR="00C22D14" w14:paraId="3F77FE2D" w14:textId="77777777">
        <w:trPr>
          <w:trHeight w:val="225"/>
        </w:trPr>
        <w:tc>
          <w:tcPr>
            <w:tcW w:w="14292" w:type="dxa"/>
            <w:gridSpan w:val="2"/>
          </w:tcPr>
          <w:p w14:paraId="4289E737" w14:textId="77777777" w:rsidR="00C22D14" w:rsidRDefault="00B33BAA">
            <w:pPr>
              <w:pStyle w:val="TableParagraph"/>
              <w:spacing w:line="205" w:lineRule="exact"/>
              <w:ind w:left="0" w:right="4"/>
              <w:jc w:val="center"/>
              <w:rPr>
                <w:sz w:val="20"/>
              </w:rPr>
            </w:pPr>
            <w:r>
              <w:rPr>
                <w:sz w:val="20"/>
              </w:rPr>
              <w:t>Исчерпывающий</w:t>
            </w:r>
            <w:r>
              <w:rPr>
                <w:spacing w:val="-12"/>
                <w:sz w:val="20"/>
              </w:rPr>
              <w:t xml:space="preserve"> </w:t>
            </w:r>
            <w:r>
              <w:rPr>
                <w:sz w:val="20"/>
              </w:rPr>
              <w:t>перечень</w:t>
            </w:r>
            <w:r>
              <w:rPr>
                <w:spacing w:val="-11"/>
                <w:sz w:val="20"/>
              </w:rPr>
              <w:t xml:space="preserve"> </w:t>
            </w:r>
            <w:r>
              <w:rPr>
                <w:sz w:val="20"/>
              </w:rPr>
              <w:t>оснований</w:t>
            </w:r>
            <w:r>
              <w:rPr>
                <w:spacing w:val="-9"/>
                <w:sz w:val="20"/>
              </w:rPr>
              <w:t xml:space="preserve"> </w:t>
            </w:r>
            <w:r>
              <w:rPr>
                <w:sz w:val="20"/>
              </w:rPr>
              <w:t>для</w:t>
            </w:r>
            <w:r>
              <w:rPr>
                <w:spacing w:val="-9"/>
                <w:sz w:val="20"/>
              </w:rPr>
              <w:t xml:space="preserve"> </w:t>
            </w:r>
            <w:r>
              <w:rPr>
                <w:sz w:val="20"/>
              </w:rPr>
              <w:t>отказа</w:t>
            </w:r>
            <w:r>
              <w:rPr>
                <w:spacing w:val="-11"/>
                <w:sz w:val="20"/>
              </w:rPr>
              <w:t xml:space="preserve"> </w:t>
            </w:r>
            <w:r>
              <w:rPr>
                <w:sz w:val="20"/>
              </w:rPr>
              <w:t>в</w:t>
            </w:r>
            <w:r>
              <w:rPr>
                <w:spacing w:val="-11"/>
                <w:sz w:val="20"/>
              </w:rPr>
              <w:t xml:space="preserve"> </w:t>
            </w:r>
            <w:r>
              <w:rPr>
                <w:sz w:val="20"/>
              </w:rPr>
              <w:t>предоставлении</w:t>
            </w:r>
            <w:r>
              <w:rPr>
                <w:spacing w:val="-12"/>
                <w:sz w:val="20"/>
              </w:rPr>
              <w:t xml:space="preserve"> </w:t>
            </w:r>
            <w:r>
              <w:rPr>
                <w:spacing w:val="-2"/>
                <w:sz w:val="20"/>
              </w:rPr>
              <w:t>Муниципальной услуги</w:t>
            </w:r>
          </w:p>
        </w:tc>
      </w:tr>
      <w:tr w:rsidR="00C22D14" w14:paraId="3453ED35" w14:textId="77777777">
        <w:trPr>
          <w:trHeight w:val="453"/>
        </w:trPr>
        <w:tc>
          <w:tcPr>
            <w:tcW w:w="7146" w:type="dxa"/>
          </w:tcPr>
          <w:p w14:paraId="795ECBFA" w14:textId="77777777" w:rsidR="00C22D14" w:rsidRDefault="00B33BAA">
            <w:pPr>
              <w:pStyle w:val="TableParagraph"/>
              <w:rPr>
                <w:sz w:val="20"/>
              </w:rPr>
            </w:pPr>
            <w:r>
              <w:rPr>
                <w:sz w:val="20"/>
              </w:rPr>
              <w:t>отсутствие жилого помещения, в отношении которого подано заявление в муниципальной собственности МР «Печора» либо ГП «Печора»</w:t>
            </w:r>
          </w:p>
        </w:tc>
        <w:tc>
          <w:tcPr>
            <w:tcW w:w="7146" w:type="dxa"/>
          </w:tcPr>
          <w:p w14:paraId="44C42889" w14:textId="77777777" w:rsidR="00C22D14" w:rsidRDefault="00B33BAA">
            <w:pPr>
              <w:pStyle w:val="TableParagraph"/>
              <w:ind w:left="105"/>
              <w:rPr>
                <w:sz w:val="20"/>
              </w:rPr>
            </w:pPr>
            <w:r>
              <w:rPr>
                <w:spacing w:val="-10"/>
                <w:sz w:val="20"/>
              </w:rPr>
              <w:t>1А-2А, 1Б-2Б, 1В-2В, 1Г-2Г</w:t>
            </w:r>
          </w:p>
        </w:tc>
      </w:tr>
      <w:tr w:rsidR="00C22D14" w14:paraId="6435B561" w14:textId="77777777">
        <w:trPr>
          <w:trHeight w:val="453"/>
        </w:trPr>
        <w:tc>
          <w:tcPr>
            <w:tcW w:w="7146" w:type="dxa"/>
          </w:tcPr>
          <w:p w14:paraId="12BFD124" w14:textId="77777777" w:rsidR="00C22D14" w:rsidRDefault="00B33BAA">
            <w:pPr>
              <w:pStyle w:val="TableParagraph"/>
              <w:rPr>
                <w:sz w:val="20"/>
              </w:rPr>
            </w:pPr>
            <w:r>
              <w:rPr>
                <w:sz w:val="20"/>
              </w:rPr>
              <w:t>отказ заявителя от получения муниципальной услуги</w:t>
            </w:r>
          </w:p>
        </w:tc>
        <w:tc>
          <w:tcPr>
            <w:tcW w:w="7146" w:type="dxa"/>
          </w:tcPr>
          <w:p w14:paraId="63C6FF1C" w14:textId="77777777" w:rsidR="00C22D14" w:rsidRDefault="00B33BAA">
            <w:pPr>
              <w:pStyle w:val="TableParagraph"/>
              <w:ind w:left="105"/>
              <w:rPr>
                <w:spacing w:val="-10"/>
                <w:sz w:val="20"/>
              </w:rPr>
            </w:pPr>
            <w:r>
              <w:rPr>
                <w:spacing w:val="-10"/>
                <w:sz w:val="20"/>
              </w:rPr>
              <w:t>1А-2А, 1Б-2Б, 1В-2В, 1Г-2Г</w:t>
            </w:r>
          </w:p>
        </w:tc>
      </w:tr>
      <w:tr w:rsidR="00C22D14" w14:paraId="37C3A00B" w14:textId="77777777">
        <w:trPr>
          <w:trHeight w:val="453"/>
        </w:trPr>
        <w:tc>
          <w:tcPr>
            <w:tcW w:w="7146" w:type="dxa"/>
          </w:tcPr>
          <w:p w14:paraId="7B7C2CC4" w14:textId="77777777" w:rsidR="00C22D14" w:rsidRDefault="00B33BAA">
            <w:pPr>
              <w:pStyle w:val="TableParagraph"/>
              <w:rPr>
                <w:sz w:val="20"/>
              </w:rPr>
            </w:pPr>
            <w:r>
              <w:rPr>
                <w:sz w:val="20"/>
              </w:rPr>
              <w:t>отнесение жилого помещения, в отношении которого подано заявление к специализированному жилищному фонду</w:t>
            </w:r>
          </w:p>
        </w:tc>
        <w:tc>
          <w:tcPr>
            <w:tcW w:w="7146" w:type="dxa"/>
          </w:tcPr>
          <w:p w14:paraId="65CE55EF" w14:textId="77777777" w:rsidR="00C22D14" w:rsidRDefault="00B33BAA">
            <w:pPr>
              <w:pStyle w:val="TableParagraph"/>
              <w:ind w:left="105"/>
              <w:rPr>
                <w:spacing w:val="-10"/>
                <w:sz w:val="20"/>
              </w:rPr>
            </w:pPr>
            <w:r>
              <w:rPr>
                <w:spacing w:val="-10"/>
                <w:sz w:val="20"/>
              </w:rPr>
              <w:t>1А-2А, 1Б-2Б, 1В-2В, 1Г-2Г</w:t>
            </w:r>
          </w:p>
        </w:tc>
      </w:tr>
      <w:tr w:rsidR="00C22D14" w14:paraId="484EFD13" w14:textId="77777777">
        <w:trPr>
          <w:trHeight w:val="453"/>
        </w:trPr>
        <w:tc>
          <w:tcPr>
            <w:tcW w:w="7146" w:type="dxa"/>
          </w:tcPr>
          <w:p w14:paraId="66DFA740" w14:textId="77777777" w:rsidR="00C22D14" w:rsidRDefault="00B33BAA">
            <w:pPr>
              <w:pStyle w:val="TableParagraph"/>
              <w:rPr>
                <w:sz w:val="20"/>
              </w:rPr>
            </w:pPr>
            <w:r>
              <w:rPr>
                <w:sz w:val="20"/>
              </w:rPr>
              <w:t>выявление сведений, свидетельствующих об отсутствии у гражданина и членов его семьи права занимать жилое помещение на условиях договора социального найма жилого помещения</w:t>
            </w:r>
          </w:p>
        </w:tc>
        <w:tc>
          <w:tcPr>
            <w:tcW w:w="7146" w:type="dxa"/>
          </w:tcPr>
          <w:p w14:paraId="2D20399D" w14:textId="77777777" w:rsidR="00C22D14" w:rsidRDefault="00B33BAA">
            <w:pPr>
              <w:pStyle w:val="TableParagraph"/>
              <w:ind w:left="105"/>
              <w:rPr>
                <w:spacing w:val="-10"/>
                <w:sz w:val="20"/>
              </w:rPr>
            </w:pPr>
            <w:r>
              <w:rPr>
                <w:spacing w:val="-10"/>
                <w:sz w:val="20"/>
              </w:rPr>
              <w:t>1А-2А, 1Б-2Б</w:t>
            </w:r>
          </w:p>
        </w:tc>
      </w:tr>
      <w:tr w:rsidR="00C22D14" w14:paraId="4CC3F5DC" w14:textId="77777777">
        <w:trPr>
          <w:trHeight w:val="453"/>
        </w:trPr>
        <w:tc>
          <w:tcPr>
            <w:tcW w:w="7146" w:type="dxa"/>
          </w:tcPr>
          <w:p w14:paraId="194F8EDB" w14:textId="77777777" w:rsidR="00C22D14" w:rsidRDefault="00B33BAA">
            <w:pPr>
              <w:pStyle w:val="TableParagraph"/>
              <w:rPr>
                <w:sz w:val="20"/>
              </w:rPr>
            </w:pPr>
            <w:r>
              <w:rPr>
                <w:sz w:val="20"/>
              </w:rPr>
              <w:t>признание в установленном порядке жилого дома, в котором находится жилое помещение, аварийным и подлежащим сносу или реконструкции либо признание жилого помещения непригодным для проживания</w:t>
            </w:r>
          </w:p>
        </w:tc>
        <w:tc>
          <w:tcPr>
            <w:tcW w:w="7146" w:type="dxa"/>
          </w:tcPr>
          <w:p w14:paraId="1C282FF1" w14:textId="77777777" w:rsidR="00C22D14" w:rsidRDefault="00B33BAA">
            <w:pPr>
              <w:pStyle w:val="TableParagraph"/>
              <w:ind w:left="105"/>
              <w:rPr>
                <w:spacing w:val="-10"/>
                <w:sz w:val="20"/>
              </w:rPr>
            </w:pPr>
            <w:r>
              <w:rPr>
                <w:spacing w:val="-10"/>
                <w:sz w:val="20"/>
              </w:rPr>
              <w:t>1А-2А, 1Б-2Б, 1В-2В, 1Г-2Г</w:t>
            </w:r>
          </w:p>
        </w:tc>
      </w:tr>
      <w:tr w:rsidR="00C22D14" w14:paraId="36DDB7FF" w14:textId="77777777">
        <w:trPr>
          <w:trHeight w:val="453"/>
        </w:trPr>
        <w:tc>
          <w:tcPr>
            <w:tcW w:w="7146" w:type="dxa"/>
          </w:tcPr>
          <w:p w14:paraId="14BBD370" w14:textId="77777777" w:rsidR="00C22D14" w:rsidRDefault="00B33BAA">
            <w:pPr>
              <w:pStyle w:val="TableParagraph"/>
              <w:rPr>
                <w:sz w:val="20"/>
              </w:rPr>
            </w:pPr>
            <w:r>
              <w:rPr>
                <w:sz w:val="20"/>
              </w:rPr>
              <w:t>отсутствие ордера на жилое помещение</w:t>
            </w:r>
          </w:p>
        </w:tc>
        <w:tc>
          <w:tcPr>
            <w:tcW w:w="7146" w:type="dxa"/>
          </w:tcPr>
          <w:p w14:paraId="04AB335A" w14:textId="77777777" w:rsidR="00C22D14" w:rsidRDefault="00B33BAA">
            <w:pPr>
              <w:pStyle w:val="TableParagraph"/>
              <w:ind w:left="105"/>
              <w:rPr>
                <w:spacing w:val="-10"/>
                <w:sz w:val="20"/>
              </w:rPr>
            </w:pPr>
            <w:r>
              <w:rPr>
                <w:spacing w:val="-10"/>
                <w:sz w:val="20"/>
              </w:rPr>
              <w:t>1А-2А, 1Б-2Б</w:t>
            </w:r>
          </w:p>
        </w:tc>
      </w:tr>
      <w:tr w:rsidR="00C22D14" w14:paraId="4D27A1B1" w14:textId="77777777">
        <w:trPr>
          <w:trHeight w:val="453"/>
        </w:trPr>
        <w:tc>
          <w:tcPr>
            <w:tcW w:w="7146" w:type="dxa"/>
          </w:tcPr>
          <w:p w14:paraId="72E8833B" w14:textId="77777777" w:rsidR="00C22D14" w:rsidRDefault="00B33BAA">
            <w:pPr>
              <w:pStyle w:val="TableParagraph"/>
              <w:rPr>
                <w:sz w:val="20"/>
              </w:rPr>
            </w:pPr>
            <w:r>
              <w:rPr>
                <w:sz w:val="20"/>
              </w:rPr>
              <w:t xml:space="preserve">отсутствие согласия заявителя, лица, зарегистрированного совместно с заявителем, лица, имеющего право пользования жилым помещением, и/или его законного представителя или лица, уполномоченного в установленном порядке на заключение договора социального найма жилого помещения, либо обращение </w:t>
            </w:r>
            <w:r>
              <w:rPr>
                <w:sz w:val="20"/>
              </w:rPr>
              <w:lastRenderedPageBreak/>
              <w:t>указанных лиц об отсутствии намерений заключать договор социального найма</w:t>
            </w:r>
          </w:p>
        </w:tc>
        <w:tc>
          <w:tcPr>
            <w:tcW w:w="7146" w:type="dxa"/>
          </w:tcPr>
          <w:p w14:paraId="5CFF6737" w14:textId="77777777" w:rsidR="00C22D14" w:rsidRDefault="00B33BAA">
            <w:pPr>
              <w:pStyle w:val="TableParagraph"/>
              <w:ind w:left="105"/>
              <w:rPr>
                <w:spacing w:val="-10"/>
                <w:sz w:val="20"/>
              </w:rPr>
            </w:pPr>
            <w:r>
              <w:rPr>
                <w:spacing w:val="-10"/>
                <w:sz w:val="20"/>
              </w:rPr>
              <w:lastRenderedPageBreak/>
              <w:t>1А-2А, 1Б-2Б</w:t>
            </w:r>
          </w:p>
        </w:tc>
      </w:tr>
      <w:tr w:rsidR="00C22D14" w14:paraId="300DED3E" w14:textId="77777777">
        <w:trPr>
          <w:trHeight w:val="453"/>
        </w:trPr>
        <w:tc>
          <w:tcPr>
            <w:tcW w:w="7146" w:type="dxa"/>
          </w:tcPr>
          <w:p w14:paraId="0472CEAF" w14:textId="77777777" w:rsidR="00C22D14" w:rsidRDefault="00B33BAA">
            <w:pPr>
              <w:pStyle w:val="TableParagraph"/>
              <w:rPr>
                <w:sz w:val="20"/>
              </w:rPr>
            </w:pPr>
            <w:bookmarkStart w:id="16" w:name="_Hlk215585567"/>
            <w:r>
              <w:rPr>
                <w:sz w:val="20"/>
              </w:rPr>
              <w:lastRenderedPageBreak/>
              <w:t>отсутствие согласия на изменение нанимателя в договоре социального найма жилого помещения всех совершеннолетних членов семьи, даже временно отсутствующих (за несовершеннолетних подаётся законными представителями);</w:t>
            </w:r>
            <w:bookmarkEnd w:id="16"/>
          </w:p>
        </w:tc>
        <w:tc>
          <w:tcPr>
            <w:tcW w:w="7146" w:type="dxa"/>
          </w:tcPr>
          <w:p w14:paraId="436FB8B6" w14:textId="77777777" w:rsidR="00C22D14" w:rsidRDefault="00B33BAA">
            <w:pPr>
              <w:pStyle w:val="TableParagraph"/>
              <w:ind w:left="105"/>
              <w:rPr>
                <w:spacing w:val="-10"/>
                <w:sz w:val="20"/>
              </w:rPr>
            </w:pPr>
            <w:r>
              <w:rPr>
                <w:spacing w:val="-10"/>
                <w:sz w:val="20"/>
              </w:rPr>
              <w:t>1В-2В, 1Г-2Г</w:t>
            </w:r>
          </w:p>
        </w:tc>
      </w:tr>
      <w:tr w:rsidR="00C22D14" w14:paraId="3378AE64" w14:textId="77777777">
        <w:trPr>
          <w:trHeight w:val="453"/>
        </w:trPr>
        <w:tc>
          <w:tcPr>
            <w:tcW w:w="7146" w:type="dxa"/>
          </w:tcPr>
          <w:p w14:paraId="2153362C" w14:textId="77777777" w:rsidR="00C22D14" w:rsidRDefault="00B33BAA">
            <w:pPr>
              <w:pStyle w:val="TableParagraph"/>
              <w:rPr>
                <w:sz w:val="20"/>
              </w:rPr>
            </w:pPr>
            <w:r>
              <w:rPr>
                <w:bCs/>
                <w:sz w:val="20"/>
              </w:rPr>
              <w:t>неиспользование членами семьи заявителя, указанными в первоначальном договоре социального найма, права на вселение и регистрацию по месту жительства в жилое помещение, впервые предоставленное по договору социального найма либо отсутствие отказа совершеннолетнего члена семьи заявителя от впервые предоставленного жилого помещения по договору социального найма жилого помещения.</w:t>
            </w:r>
          </w:p>
        </w:tc>
        <w:tc>
          <w:tcPr>
            <w:tcW w:w="7146" w:type="dxa"/>
          </w:tcPr>
          <w:p w14:paraId="1051F6E0" w14:textId="77777777" w:rsidR="00C22D14" w:rsidRDefault="00B33BAA">
            <w:pPr>
              <w:pStyle w:val="TableParagraph"/>
              <w:ind w:left="105"/>
              <w:rPr>
                <w:spacing w:val="-10"/>
                <w:sz w:val="20"/>
              </w:rPr>
            </w:pPr>
            <w:r>
              <w:rPr>
                <w:spacing w:val="-10"/>
                <w:sz w:val="20"/>
              </w:rPr>
              <w:t>1В-2В, 1Г-2Г</w:t>
            </w:r>
          </w:p>
        </w:tc>
      </w:tr>
    </w:tbl>
    <w:p w14:paraId="37C702F4" w14:textId="77777777" w:rsidR="00C22D14" w:rsidRDefault="00C22D14">
      <w:pPr>
        <w:pStyle w:val="TableParagraph"/>
        <w:rPr>
          <w:sz w:val="20"/>
        </w:rPr>
        <w:sectPr w:rsidR="00C22D14">
          <w:pgSz w:w="16850" w:h="11900" w:orient="landscape"/>
          <w:pgMar w:top="1040" w:right="708" w:bottom="280" w:left="1559" w:header="709" w:footer="709" w:gutter="0"/>
          <w:cols w:space="1701"/>
          <w:docGrid w:linePitch="360"/>
        </w:sectPr>
      </w:pPr>
    </w:p>
    <w:p w14:paraId="68C90F33" w14:textId="77777777" w:rsidR="00C22D14" w:rsidRDefault="00B33BAA">
      <w:pPr>
        <w:pStyle w:val="af1"/>
        <w:numPr>
          <w:ilvl w:val="1"/>
          <w:numId w:val="3"/>
        </w:numPr>
        <w:tabs>
          <w:tab w:val="left" w:pos="523"/>
        </w:tabs>
        <w:spacing w:before="148"/>
        <w:ind w:left="523" w:hanging="243"/>
        <w:jc w:val="center"/>
        <w:rPr>
          <w:b/>
          <w:sz w:val="20"/>
        </w:rPr>
      </w:pPr>
      <w:r>
        <w:rPr>
          <w:b/>
          <w:spacing w:val="-2"/>
          <w:sz w:val="28"/>
          <w:szCs w:val="28"/>
        </w:rPr>
        <w:lastRenderedPageBreak/>
        <w:t>Формы</w:t>
      </w:r>
      <w:r>
        <w:rPr>
          <w:b/>
          <w:sz w:val="28"/>
          <w:szCs w:val="28"/>
        </w:rPr>
        <w:t xml:space="preserve"> </w:t>
      </w:r>
      <w:r>
        <w:rPr>
          <w:b/>
          <w:spacing w:val="-2"/>
          <w:sz w:val="28"/>
          <w:szCs w:val="28"/>
        </w:rPr>
        <w:t>заявления</w:t>
      </w:r>
      <w:r>
        <w:rPr>
          <w:b/>
          <w:spacing w:val="1"/>
          <w:sz w:val="28"/>
          <w:szCs w:val="28"/>
        </w:rPr>
        <w:t xml:space="preserve"> </w:t>
      </w:r>
      <w:r>
        <w:rPr>
          <w:b/>
          <w:spacing w:val="-2"/>
          <w:sz w:val="28"/>
          <w:szCs w:val="28"/>
        </w:rPr>
        <w:t>и</w:t>
      </w:r>
      <w:r>
        <w:rPr>
          <w:b/>
          <w:sz w:val="28"/>
          <w:szCs w:val="28"/>
        </w:rPr>
        <w:t xml:space="preserve"> </w:t>
      </w:r>
      <w:r>
        <w:rPr>
          <w:b/>
          <w:spacing w:val="-2"/>
          <w:sz w:val="28"/>
          <w:szCs w:val="28"/>
        </w:rPr>
        <w:t>документов,</w:t>
      </w:r>
      <w:r>
        <w:rPr>
          <w:b/>
          <w:spacing w:val="2"/>
          <w:sz w:val="28"/>
          <w:szCs w:val="28"/>
        </w:rPr>
        <w:t xml:space="preserve"> </w:t>
      </w:r>
      <w:r>
        <w:rPr>
          <w:b/>
          <w:spacing w:val="-2"/>
          <w:sz w:val="28"/>
          <w:szCs w:val="28"/>
        </w:rPr>
        <w:t>необходимых</w:t>
      </w:r>
      <w:r>
        <w:rPr>
          <w:b/>
          <w:spacing w:val="1"/>
          <w:sz w:val="28"/>
          <w:szCs w:val="28"/>
        </w:rPr>
        <w:t xml:space="preserve"> </w:t>
      </w:r>
      <w:r>
        <w:rPr>
          <w:b/>
          <w:spacing w:val="-2"/>
          <w:sz w:val="28"/>
          <w:szCs w:val="28"/>
        </w:rPr>
        <w:t>для</w:t>
      </w:r>
      <w:r>
        <w:rPr>
          <w:b/>
          <w:spacing w:val="1"/>
          <w:sz w:val="28"/>
          <w:szCs w:val="28"/>
        </w:rPr>
        <w:t xml:space="preserve"> </w:t>
      </w:r>
      <w:r>
        <w:rPr>
          <w:b/>
          <w:spacing w:val="-2"/>
          <w:sz w:val="28"/>
          <w:szCs w:val="28"/>
        </w:rPr>
        <w:t>предоставления</w:t>
      </w:r>
      <w:r>
        <w:rPr>
          <w:b/>
          <w:sz w:val="28"/>
          <w:szCs w:val="28"/>
        </w:rPr>
        <w:t xml:space="preserve"> Муниципальной</w:t>
      </w:r>
      <w:r>
        <w:rPr>
          <w:b/>
          <w:spacing w:val="-2"/>
          <w:sz w:val="28"/>
          <w:szCs w:val="28"/>
        </w:rPr>
        <w:t xml:space="preserve"> услуги</w:t>
      </w:r>
    </w:p>
    <w:p w14:paraId="0458F917" w14:textId="77777777" w:rsidR="00C22D14" w:rsidRDefault="00C22D14">
      <w:pPr>
        <w:rPr>
          <w:sz w:val="28"/>
          <w:szCs w:val="28"/>
        </w:rPr>
      </w:pPr>
    </w:p>
    <w:p w14:paraId="6458877F"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3353106B"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14A9A753"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4B84D572"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41FD5C64"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2FCE4A56"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18068F33"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4EB055B8"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DD5448A"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9B35406"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4FAB479D"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8E73F47"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A73808D"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1C178182"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4CD01B5D"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66B68F08"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049A145B"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260B907F"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24B31CC6"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06639A18"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361B4D1B"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069DC19"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082D9C61"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8D4DAED"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8DF9DF2"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35BB43AD"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6C2019F0"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26900114"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D861D86"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1D27A5E7"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15144B17"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46915F5D"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2043A7E"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0744C719"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496BCF5"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5DBE9A8"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09FA62C"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37B6E583"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E8FB26B"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69BCBF49"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09033CA6"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C3A59B6" w14:textId="77777777" w:rsidR="00C22D14" w:rsidRDefault="00B33BAA">
      <w:pPr>
        <w:widowControl w:val="0"/>
        <w:ind w:right="-36" w:firstLine="720"/>
        <w:jc w:val="center"/>
        <w:rPr>
          <w:b/>
          <w:bCs/>
          <w:sz w:val="28"/>
          <w:szCs w:val="28"/>
        </w:rPr>
      </w:pPr>
      <w:r>
        <w:rPr>
          <w:b/>
          <w:bCs/>
          <w:sz w:val="28"/>
          <w:szCs w:val="28"/>
        </w:rPr>
        <w:lastRenderedPageBreak/>
        <w:t>Форма заявления на заключение договора социального найма жилого помещения</w:t>
      </w:r>
    </w:p>
    <w:tbl>
      <w:tblPr>
        <w:tblpPr w:leftFromText="180" w:rightFromText="180" w:vertAnchor="text" w:horzAnchor="margin" w:tblpY="717"/>
        <w:tblW w:w="949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865"/>
        <w:gridCol w:w="1865"/>
        <w:gridCol w:w="1003"/>
        <w:gridCol w:w="4765"/>
      </w:tblGrid>
      <w:tr w:rsidR="00C22D14" w14:paraId="175255BE" w14:textId="77777777">
        <w:tc>
          <w:tcPr>
            <w:tcW w:w="1865" w:type="dxa"/>
            <w:tcBorders>
              <w:top w:val="single" w:sz="4" w:space="0" w:color="auto"/>
              <w:bottom w:val="single" w:sz="4" w:space="0" w:color="auto"/>
              <w:right w:val="single" w:sz="4" w:space="0" w:color="auto"/>
            </w:tcBorders>
          </w:tcPr>
          <w:p w14:paraId="459077CE" w14:textId="77777777" w:rsidR="00C22D14" w:rsidRDefault="00B33BAA">
            <w:pPr>
              <w:widowControl w:val="0"/>
              <w:jc w:val="both"/>
              <w:rPr>
                <w:sz w:val="26"/>
                <w:szCs w:val="26"/>
              </w:rPr>
            </w:pPr>
            <w:r>
              <w:rPr>
                <w:sz w:val="26"/>
                <w:szCs w:val="26"/>
              </w:rPr>
              <w:t>N запроса</w:t>
            </w:r>
          </w:p>
        </w:tc>
        <w:tc>
          <w:tcPr>
            <w:tcW w:w="1865" w:type="dxa"/>
            <w:tcBorders>
              <w:top w:val="single" w:sz="4" w:space="0" w:color="auto"/>
              <w:left w:val="single" w:sz="4" w:space="0" w:color="auto"/>
              <w:bottom w:val="single" w:sz="4" w:space="0" w:color="auto"/>
              <w:right w:val="single" w:sz="4" w:space="0" w:color="auto"/>
            </w:tcBorders>
          </w:tcPr>
          <w:p w14:paraId="5250E7C3" w14:textId="77777777" w:rsidR="00C22D14" w:rsidRDefault="00C22D14">
            <w:pPr>
              <w:widowControl w:val="0"/>
              <w:jc w:val="both"/>
              <w:rPr>
                <w:sz w:val="26"/>
                <w:szCs w:val="26"/>
              </w:rPr>
            </w:pPr>
          </w:p>
        </w:tc>
        <w:tc>
          <w:tcPr>
            <w:tcW w:w="1003" w:type="dxa"/>
            <w:tcBorders>
              <w:top w:val="none" w:sz="4" w:space="0" w:color="000000"/>
              <w:left w:val="single" w:sz="4" w:space="0" w:color="auto"/>
              <w:bottom w:val="none" w:sz="4" w:space="0" w:color="000000"/>
              <w:right w:val="none" w:sz="4" w:space="0" w:color="000000"/>
            </w:tcBorders>
          </w:tcPr>
          <w:p w14:paraId="04D7FA16" w14:textId="77777777" w:rsidR="00C22D14" w:rsidRDefault="00C22D14">
            <w:pPr>
              <w:widowControl w:val="0"/>
              <w:jc w:val="both"/>
              <w:rPr>
                <w:sz w:val="26"/>
                <w:szCs w:val="26"/>
              </w:rPr>
            </w:pPr>
          </w:p>
        </w:tc>
        <w:tc>
          <w:tcPr>
            <w:tcW w:w="4765" w:type="dxa"/>
            <w:tcBorders>
              <w:top w:val="none" w:sz="4" w:space="0" w:color="000000"/>
              <w:left w:val="none" w:sz="4" w:space="0" w:color="000000"/>
              <w:bottom w:val="single" w:sz="4" w:space="0" w:color="auto"/>
              <w:right w:val="none" w:sz="4" w:space="0" w:color="000000"/>
            </w:tcBorders>
          </w:tcPr>
          <w:p w14:paraId="6CA1D417" w14:textId="77777777" w:rsidR="00C22D14" w:rsidRDefault="00C22D14">
            <w:pPr>
              <w:widowControl w:val="0"/>
              <w:ind w:right="557"/>
              <w:jc w:val="both"/>
              <w:rPr>
                <w:sz w:val="26"/>
                <w:szCs w:val="26"/>
              </w:rPr>
            </w:pPr>
          </w:p>
        </w:tc>
      </w:tr>
      <w:tr w:rsidR="00C22D14" w14:paraId="0FA119E4" w14:textId="77777777">
        <w:tc>
          <w:tcPr>
            <w:tcW w:w="1865" w:type="dxa"/>
            <w:tcBorders>
              <w:top w:val="single" w:sz="4" w:space="0" w:color="auto"/>
              <w:left w:val="none" w:sz="4" w:space="0" w:color="000000"/>
              <w:bottom w:val="none" w:sz="4" w:space="0" w:color="000000"/>
              <w:right w:val="none" w:sz="4" w:space="0" w:color="000000"/>
            </w:tcBorders>
          </w:tcPr>
          <w:p w14:paraId="4CB01657" w14:textId="77777777" w:rsidR="00C22D14" w:rsidRDefault="00C22D14">
            <w:pPr>
              <w:widowControl w:val="0"/>
              <w:jc w:val="both"/>
              <w:rPr>
                <w:sz w:val="26"/>
                <w:szCs w:val="26"/>
              </w:rPr>
            </w:pPr>
          </w:p>
        </w:tc>
        <w:tc>
          <w:tcPr>
            <w:tcW w:w="1865" w:type="dxa"/>
            <w:tcBorders>
              <w:top w:val="single" w:sz="4" w:space="0" w:color="auto"/>
              <w:left w:val="none" w:sz="4" w:space="0" w:color="000000"/>
              <w:bottom w:val="none" w:sz="4" w:space="0" w:color="000000"/>
              <w:right w:val="none" w:sz="4" w:space="0" w:color="000000"/>
            </w:tcBorders>
          </w:tcPr>
          <w:p w14:paraId="1A55E9EA" w14:textId="77777777" w:rsidR="00C22D14" w:rsidRDefault="00C22D14">
            <w:pPr>
              <w:widowControl w:val="0"/>
              <w:jc w:val="both"/>
              <w:rPr>
                <w:sz w:val="26"/>
                <w:szCs w:val="26"/>
              </w:rPr>
            </w:pPr>
          </w:p>
        </w:tc>
        <w:tc>
          <w:tcPr>
            <w:tcW w:w="1003" w:type="dxa"/>
            <w:tcBorders>
              <w:top w:val="none" w:sz="4" w:space="0" w:color="000000"/>
              <w:left w:val="none" w:sz="4" w:space="0" w:color="000000"/>
              <w:bottom w:val="none" w:sz="4" w:space="0" w:color="000000"/>
              <w:right w:val="none" w:sz="4" w:space="0" w:color="000000"/>
            </w:tcBorders>
          </w:tcPr>
          <w:p w14:paraId="6CFB7578" w14:textId="77777777" w:rsidR="00C22D14" w:rsidRDefault="00C22D14">
            <w:pPr>
              <w:widowControl w:val="0"/>
              <w:jc w:val="both"/>
              <w:rPr>
                <w:sz w:val="26"/>
                <w:szCs w:val="26"/>
              </w:rPr>
            </w:pPr>
          </w:p>
        </w:tc>
        <w:tc>
          <w:tcPr>
            <w:tcW w:w="4765" w:type="dxa"/>
            <w:tcBorders>
              <w:top w:val="single" w:sz="4" w:space="0" w:color="auto"/>
              <w:left w:val="none" w:sz="4" w:space="0" w:color="000000"/>
              <w:bottom w:val="none" w:sz="4" w:space="0" w:color="000000"/>
              <w:right w:val="none" w:sz="4" w:space="0" w:color="000000"/>
            </w:tcBorders>
          </w:tcPr>
          <w:p w14:paraId="05D67708" w14:textId="77777777" w:rsidR="00C22D14" w:rsidRDefault="00B33BAA">
            <w:pPr>
              <w:widowControl w:val="0"/>
              <w:ind w:right="557"/>
              <w:jc w:val="both"/>
              <w:rPr>
                <w:sz w:val="26"/>
                <w:szCs w:val="26"/>
              </w:rPr>
            </w:pPr>
            <w:r>
              <w:rPr>
                <w:sz w:val="26"/>
                <w:szCs w:val="26"/>
              </w:rPr>
              <w:t>Орган, обрабатывающий запрос на предоставление услуги</w:t>
            </w:r>
          </w:p>
        </w:tc>
      </w:tr>
    </w:tbl>
    <w:p w14:paraId="326B0B35" w14:textId="77777777" w:rsidR="00C22D14" w:rsidRDefault="00C22D14">
      <w:pPr>
        <w:widowControl w:val="0"/>
        <w:ind w:firstLine="709"/>
        <w:jc w:val="right"/>
        <w:outlineLvl w:val="1"/>
        <w:rPr>
          <w:rFonts w:eastAsia="Calibri"/>
          <w:sz w:val="28"/>
          <w:szCs w:val="28"/>
          <w:lang w:eastAsia="en-US"/>
        </w:rPr>
      </w:pPr>
    </w:p>
    <w:p w14:paraId="4F99BFC1" w14:textId="77777777" w:rsidR="00C22D14" w:rsidRDefault="00C22D14">
      <w:pPr>
        <w:widowControl w:val="0"/>
        <w:ind w:firstLine="709"/>
        <w:jc w:val="right"/>
        <w:outlineLvl w:val="1"/>
        <w:rPr>
          <w:rFonts w:eastAsia="Calibri"/>
          <w:sz w:val="28"/>
          <w:szCs w:val="28"/>
          <w:lang w:eastAsia="en-US"/>
        </w:rPr>
      </w:pPr>
    </w:p>
    <w:tbl>
      <w:tblPr>
        <w:tblpPr w:leftFromText="180" w:rightFromText="180" w:vertAnchor="text" w:horzAnchor="margin" w:tblpY="6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2"/>
        <w:gridCol w:w="887"/>
        <w:gridCol w:w="305"/>
        <w:gridCol w:w="1560"/>
        <w:gridCol w:w="1063"/>
        <w:gridCol w:w="1212"/>
        <w:gridCol w:w="1541"/>
        <w:gridCol w:w="2108"/>
      </w:tblGrid>
      <w:tr w:rsidR="00C22D14" w14:paraId="74B5B216" w14:textId="77777777">
        <w:trPr>
          <w:trHeight w:val="20"/>
        </w:trPr>
        <w:tc>
          <w:tcPr>
            <w:tcW w:w="5000" w:type="pct"/>
            <w:gridSpan w:val="8"/>
            <w:tcBorders>
              <w:top w:val="none" w:sz="4" w:space="0" w:color="000000"/>
              <w:left w:val="none" w:sz="4" w:space="0" w:color="000000"/>
              <w:bottom w:val="single" w:sz="4" w:space="0" w:color="auto"/>
              <w:right w:val="none" w:sz="4" w:space="0" w:color="000000"/>
            </w:tcBorders>
            <w:tcMar>
              <w:top w:w="0" w:type="dxa"/>
              <w:left w:w="75" w:type="dxa"/>
              <w:bottom w:w="0" w:type="dxa"/>
              <w:right w:w="75" w:type="dxa"/>
            </w:tcMar>
            <w:vAlign w:val="center"/>
          </w:tcPr>
          <w:p w14:paraId="585E1E3D" w14:textId="77777777" w:rsidR="00C22D14" w:rsidRDefault="00C22D14">
            <w:pPr>
              <w:widowControl w:val="0"/>
              <w:contextualSpacing/>
              <w:jc w:val="center"/>
              <w:rPr>
                <w:rFonts w:eastAsia="Calibri"/>
                <w:bCs/>
                <w:sz w:val="28"/>
                <w:szCs w:val="28"/>
                <w:lang w:eastAsia="en-US"/>
              </w:rPr>
            </w:pPr>
          </w:p>
          <w:p w14:paraId="2DBADCCF" w14:textId="77777777" w:rsidR="00C22D14" w:rsidRDefault="00B33BAA">
            <w:pPr>
              <w:widowControl w:val="0"/>
              <w:contextualSpacing/>
              <w:jc w:val="center"/>
              <w:rPr>
                <w:rFonts w:eastAsia="Calibri"/>
                <w:bCs/>
                <w:sz w:val="28"/>
                <w:szCs w:val="28"/>
                <w:lang w:eastAsia="en-US"/>
              </w:rPr>
            </w:pPr>
            <w:r>
              <w:rPr>
                <w:rFonts w:eastAsia="Calibri"/>
                <w:bCs/>
                <w:sz w:val="28"/>
                <w:szCs w:val="28"/>
                <w:lang w:eastAsia="en-US"/>
              </w:rPr>
              <w:t xml:space="preserve">Данные заявителя </w:t>
            </w:r>
          </w:p>
        </w:tc>
      </w:tr>
      <w:tr w:rsidR="00C22D14" w14:paraId="2B568F39" w14:textId="77777777">
        <w:trPr>
          <w:trHeight w:val="20"/>
        </w:trPr>
        <w:tc>
          <w:tcPr>
            <w:tcW w:w="1021" w:type="pct"/>
            <w:gridSpan w:val="2"/>
            <w:tcBorders>
              <w:top w:val="single" w:sz="4" w:space="0" w:color="auto"/>
            </w:tcBorders>
            <w:tcMar>
              <w:top w:w="0" w:type="dxa"/>
              <w:left w:w="75" w:type="dxa"/>
              <w:bottom w:w="0" w:type="dxa"/>
              <w:right w:w="75" w:type="dxa"/>
            </w:tcMar>
            <w:vAlign w:val="center"/>
          </w:tcPr>
          <w:p w14:paraId="797DDB5E"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Фамилия</w:t>
            </w:r>
          </w:p>
        </w:tc>
        <w:tc>
          <w:tcPr>
            <w:tcW w:w="3979" w:type="pct"/>
            <w:gridSpan w:val="6"/>
            <w:tcBorders>
              <w:top w:val="single" w:sz="4" w:space="0" w:color="auto"/>
            </w:tcBorders>
            <w:tcMar>
              <w:top w:w="0" w:type="dxa"/>
              <w:left w:w="75" w:type="dxa"/>
              <w:bottom w:w="0" w:type="dxa"/>
              <w:right w:w="75" w:type="dxa"/>
            </w:tcMar>
            <w:vAlign w:val="center"/>
          </w:tcPr>
          <w:p w14:paraId="6C559C35" w14:textId="77777777" w:rsidR="00C22D14" w:rsidRDefault="00C22D14">
            <w:pPr>
              <w:contextualSpacing/>
              <w:jc w:val="both"/>
              <w:rPr>
                <w:rFonts w:eastAsia="Calibri"/>
                <w:sz w:val="28"/>
                <w:szCs w:val="28"/>
                <w:u w:val="single"/>
                <w:lang w:eastAsia="en-US"/>
              </w:rPr>
            </w:pPr>
          </w:p>
        </w:tc>
      </w:tr>
      <w:tr w:rsidR="00C22D14" w14:paraId="18F39A41" w14:textId="77777777">
        <w:trPr>
          <w:trHeight w:val="20"/>
        </w:trPr>
        <w:tc>
          <w:tcPr>
            <w:tcW w:w="1021" w:type="pct"/>
            <w:gridSpan w:val="2"/>
            <w:tcMar>
              <w:top w:w="0" w:type="dxa"/>
              <w:left w:w="75" w:type="dxa"/>
              <w:bottom w:w="0" w:type="dxa"/>
              <w:right w:w="75" w:type="dxa"/>
            </w:tcMar>
            <w:vAlign w:val="center"/>
          </w:tcPr>
          <w:p w14:paraId="32C13BD3"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Имя</w:t>
            </w:r>
          </w:p>
        </w:tc>
        <w:tc>
          <w:tcPr>
            <w:tcW w:w="3979" w:type="pct"/>
            <w:gridSpan w:val="6"/>
            <w:tcMar>
              <w:top w:w="0" w:type="dxa"/>
              <w:left w:w="75" w:type="dxa"/>
              <w:bottom w:w="0" w:type="dxa"/>
              <w:right w:w="75" w:type="dxa"/>
            </w:tcMar>
            <w:vAlign w:val="center"/>
          </w:tcPr>
          <w:p w14:paraId="3A20D762" w14:textId="77777777" w:rsidR="00C22D14" w:rsidRDefault="00C22D14">
            <w:pPr>
              <w:contextualSpacing/>
              <w:jc w:val="both"/>
              <w:rPr>
                <w:rFonts w:eastAsia="Calibri"/>
                <w:sz w:val="28"/>
                <w:szCs w:val="28"/>
                <w:u w:val="single"/>
                <w:lang w:eastAsia="en-US"/>
              </w:rPr>
            </w:pPr>
          </w:p>
        </w:tc>
      </w:tr>
      <w:tr w:rsidR="00C22D14" w14:paraId="40001E3B" w14:textId="77777777">
        <w:trPr>
          <w:trHeight w:val="20"/>
        </w:trPr>
        <w:tc>
          <w:tcPr>
            <w:tcW w:w="1021" w:type="pct"/>
            <w:gridSpan w:val="2"/>
            <w:tcMar>
              <w:top w:w="0" w:type="dxa"/>
              <w:left w:w="75" w:type="dxa"/>
              <w:bottom w:w="0" w:type="dxa"/>
              <w:right w:w="75" w:type="dxa"/>
            </w:tcMar>
            <w:vAlign w:val="center"/>
          </w:tcPr>
          <w:p w14:paraId="5471664F"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Отчество</w:t>
            </w:r>
          </w:p>
        </w:tc>
        <w:tc>
          <w:tcPr>
            <w:tcW w:w="3979" w:type="pct"/>
            <w:gridSpan w:val="6"/>
            <w:tcMar>
              <w:top w:w="0" w:type="dxa"/>
              <w:left w:w="75" w:type="dxa"/>
              <w:bottom w:w="0" w:type="dxa"/>
              <w:right w:w="75" w:type="dxa"/>
            </w:tcMar>
            <w:vAlign w:val="center"/>
          </w:tcPr>
          <w:p w14:paraId="1D6ED578" w14:textId="77777777" w:rsidR="00C22D14" w:rsidRDefault="00C22D14">
            <w:pPr>
              <w:contextualSpacing/>
              <w:jc w:val="both"/>
              <w:rPr>
                <w:rFonts w:eastAsia="Calibri"/>
                <w:sz w:val="28"/>
                <w:szCs w:val="28"/>
                <w:lang w:eastAsia="en-US"/>
              </w:rPr>
            </w:pPr>
          </w:p>
        </w:tc>
      </w:tr>
      <w:tr w:rsidR="00C22D14" w14:paraId="28E8D247" w14:textId="77777777">
        <w:trPr>
          <w:trHeight w:val="20"/>
        </w:trPr>
        <w:tc>
          <w:tcPr>
            <w:tcW w:w="1021" w:type="pct"/>
            <w:gridSpan w:val="2"/>
            <w:tcBorders>
              <w:bottom w:val="single" w:sz="4" w:space="0" w:color="auto"/>
            </w:tcBorders>
            <w:tcMar>
              <w:top w:w="0" w:type="dxa"/>
              <w:left w:w="75" w:type="dxa"/>
              <w:bottom w:w="0" w:type="dxa"/>
              <w:right w:w="75" w:type="dxa"/>
            </w:tcMar>
            <w:vAlign w:val="center"/>
          </w:tcPr>
          <w:p w14:paraId="5F949BC4"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Дата рождения</w:t>
            </w:r>
          </w:p>
        </w:tc>
        <w:tc>
          <w:tcPr>
            <w:tcW w:w="3979" w:type="pct"/>
            <w:gridSpan w:val="6"/>
            <w:tcBorders>
              <w:bottom w:val="single" w:sz="4" w:space="0" w:color="auto"/>
            </w:tcBorders>
            <w:tcMar>
              <w:top w:w="0" w:type="dxa"/>
              <w:left w:w="75" w:type="dxa"/>
              <w:bottom w:w="0" w:type="dxa"/>
              <w:right w:w="75" w:type="dxa"/>
            </w:tcMar>
            <w:vAlign w:val="center"/>
          </w:tcPr>
          <w:p w14:paraId="6328A257" w14:textId="77777777" w:rsidR="00C22D14" w:rsidRDefault="00C22D14">
            <w:pPr>
              <w:contextualSpacing/>
              <w:jc w:val="both"/>
              <w:rPr>
                <w:rFonts w:eastAsia="Calibri"/>
                <w:sz w:val="28"/>
                <w:szCs w:val="28"/>
                <w:lang w:eastAsia="en-US"/>
              </w:rPr>
            </w:pPr>
          </w:p>
        </w:tc>
      </w:tr>
      <w:tr w:rsidR="00C22D14" w14:paraId="088F1733" w14:textId="77777777">
        <w:trPr>
          <w:trHeight w:val="20"/>
        </w:trPr>
        <w:tc>
          <w:tcPr>
            <w:tcW w:w="5000" w:type="pct"/>
            <w:gridSpan w:val="8"/>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06D7AC23" w14:textId="77777777" w:rsidR="00C22D14" w:rsidRDefault="00C22D14">
            <w:pPr>
              <w:contextualSpacing/>
              <w:jc w:val="center"/>
              <w:rPr>
                <w:rFonts w:eastAsia="Calibri"/>
                <w:bCs/>
                <w:sz w:val="28"/>
                <w:szCs w:val="28"/>
                <w:lang w:eastAsia="en-US"/>
              </w:rPr>
            </w:pPr>
          </w:p>
          <w:p w14:paraId="1AF372FD" w14:textId="77777777" w:rsidR="00C22D14" w:rsidRDefault="00B33BAA">
            <w:pPr>
              <w:contextualSpacing/>
              <w:jc w:val="center"/>
              <w:rPr>
                <w:rFonts w:eastAsia="Calibri"/>
                <w:bCs/>
                <w:sz w:val="28"/>
                <w:szCs w:val="28"/>
                <w:lang w:eastAsia="en-US"/>
              </w:rPr>
            </w:pPr>
            <w:r>
              <w:rPr>
                <w:rFonts w:eastAsia="Calibri"/>
                <w:bCs/>
                <w:sz w:val="28"/>
                <w:szCs w:val="28"/>
                <w:lang w:eastAsia="en-US"/>
              </w:rPr>
              <w:t>Документ, удостоверяющий личность заявителя</w:t>
            </w:r>
          </w:p>
        </w:tc>
      </w:tr>
      <w:tr w:rsidR="00C22D14" w14:paraId="313CD352" w14:textId="77777777">
        <w:trPr>
          <w:trHeight w:val="20"/>
        </w:trPr>
        <w:tc>
          <w:tcPr>
            <w:tcW w:w="568" w:type="pct"/>
            <w:tcBorders>
              <w:top w:val="single" w:sz="4" w:space="0" w:color="auto"/>
            </w:tcBorders>
            <w:tcMar>
              <w:top w:w="0" w:type="dxa"/>
              <w:left w:w="75" w:type="dxa"/>
              <w:bottom w:w="0" w:type="dxa"/>
              <w:right w:w="75" w:type="dxa"/>
            </w:tcMar>
            <w:vAlign w:val="center"/>
          </w:tcPr>
          <w:p w14:paraId="7479B759" w14:textId="77777777" w:rsidR="00C22D14" w:rsidRDefault="00B33BAA">
            <w:pPr>
              <w:contextualSpacing/>
              <w:jc w:val="both"/>
              <w:rPr>
                <w:rFonts w:eastAsia="Calibri"/>
                <w:sz w:val="28"/>
                <w:szCs w:val="28"/>
                <w:lang w:eastAsia="en-US"/>
              </w:rPr>
            </w:pPr>
            <w:r>
              <w:rPr>
                <w:rFonts w:eastAsia="Calibri"/>
                <w:sz w:val="28"/>
                <w:szCs w:val="28"/>
                <w:lang w:eastAsia="en-US"/>
              </w:rPr>
              <w:t>Вид</w:t>
            </w:r>
          </w:p>
        </w:tc>
        <w:tc>
          <w:tcPr>
            <w:tcW w:w="4432" w:type="pct"/>
            <w:gridSpan w:val="7"/>
            <w:tcBorders>
              <w:top w:val="single" w:sz="4" w:space="0" w:color="auto"/>
            </w:tcBorders>
            <w:tcMar>
              <w:top w:w="0" w:type="dxa"/>
              <w:left w:w="75" w:type="dxa"/>
              <w:bottom w:w="0" w:type="dxa"/>
              <w:right w:w="75" w:type="dxa"/>
            </w:tcMar>
            <w:vAlign w:val="center"/>
          </w:tcPr>
          <w:p w14:paraId="7C7BB788" w14:textId="77777777" w:rsidR="00C22D14" w:rsidRDefault="00C22D14">
            <w:pPr>
              <w:contextualSpacing/>
              <w:jc w:val="both"/>
              <w:rPr>
                <w:rFonts w:eastAsia="Calibri"/>
                <w:sz w:val="28"/>
                <w:szCs w:val="28"/>
                <w:lang w:eastAsia="en-US"/>
              </w:rPr>
            </w:pPr>
          </w:p>
        </w:tc>
      </w:tr>
      <w:tr w:rsidR="00C22D14" w14:paraId="27D73066" w14:textId="77777777">
        <w:trPr>
          <w:trHeight w:val="20"/>
        </w:trPr>
        <w:tc>
          <w:tcPr>
            <w:tcW w:w="568" w:type="pct"/>
            <w:tcMar>
              <w:top w:w="0" w:type="dxa"/>
              <w:left w:w="75" w:type="dxa"/>
              <w:bottom w:w="0" w:type="dxa"/>
              <w:right w:w="75" w:type="dxa"/>
            </w:tcMar>
            <w:vAlign w:val="center"/>
          </w:tcPr>
          <w:p w14:paraId="0583AE75"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Серия</w:t>
            </w:r>
          </w:p>
        </w:tc>
        <w:tc>
          <w:tcPr>
            <w:tcW w:w="1406" w:type="pct"/>
            <w:gridSpan w:val="3"/>
            <w:tcMar>
              <w:top w:w="0" w:type="dxa"/>
              <w:left w:w="75" w:type="dxa"/>
              <w:bottom w:w="0" w:type="dxa"/>
              <w:right w:w="75" w:type="dxa"/>
            </w:tcMar>
            <w:vAlign w:val="center"/>
          </w:tcPr>
          <w:p w14:paraId="27C884CA" w14:textId="77777777" w:rsidR="00C22D14" w:rsidRDefault="00C22D14">
            <w:pPr>
              <w:widowControl w:val="0"/>
              <w:contextualSpacing/>
              <w:jc w:val="both"/>
              <w:rPr>
                <w:rFonts w:eastAsia="Calibri"/>
                <w:sz w:val="28"/>
                <w:szCs w:val="28"/>
                <w:lang w:eastAsia="en-US"/>
              </w:rPr>
            </w:pPr>
          </w:p>
        </w:tc>
        <w:tc>
          <w:tcPr>
            <w:tcW w:w="543" w:type="pct"/>
            <w:tcMar>
              <w:top w:w="0" w:type="dxa"/>
              <w:left w:w="75" w:type="dxa"/>
              <w:bottom w:w="0" w:type="dxa"/>
              <w:right w:w="75" w:type="dxa"/>
            </w:tcMar>
            <w:vAlign w:val="center"/>
          </w:tcPr>
          <w:p w14:paraId="529AFB65"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Номер</w:t>
            </w:r>
          </w:p>
        </w:tc>
        <w:tc>
          <w:tcPr>
            <w:tcW w:w="2483" w:type="pct"/>
            <w:gridSpan w:val="3"/>
            <w:tcMar>
              <w:top w:w="0" w:type="dxa"/>
              <w:left w:w="75" w:type="dxa"/>
              <w:bottom w:w="0" w:type="dxa"/>
              <w:right w:w="75" w:type="dxa"/>
            </w:tcMar>
            <w:vAlign w:val="center"/>
          </w:tcPr>
          <w:p w14:paraId="1EAB2C82" w14:textId="77777777" w:rsidR="00C22D14" w:rsidRDefault="00C22D14">
            <w:pPr>
              <w:widowControl w:val="0"/>
              <w:contextualSpacing/>
              <w:jc w:val="both"/>
              <w:rPr>
                <w:rFonts w:eastAsia="Calibri"/>
                <w:sz w:val="28"/>
                <w:szCs w:val="28"/>
                <w:lang w:eastAsia="en-US"/>
              </w:rPr>
            </w:pPr>
          </w:p>
        </w:tc>
      </w:tr>
      <w:tr w:rsidR="00C22D14" w14:paraId="7B9E8A88" w14:textId="77777777">
        <w:trPr>
          <w:trHeight w:val="20"/>
        </w:trPr>
        <w:tc>
          <w:tcPr>
            <w:tcW w:w="568" w:type="pct"/>
            <w:tcBorders>
              <w:bottom w:val="single" w:sz="4" w:space="0" w:color="auto"/>
            </w:tcBorders>
            <w:tcMar>
              <w:top w:w="0" w:type="dxa"/>
              <w:left w:w="75" w:type="dxa"/>
              <w:bottom w:w="0" w:type="dxa"/>
              <w:right w:w="75" w:type="dxa"/>
            </w:tcMar>
            <w:vAlign w:val="center"/>
          </w:tcPr>
          <w:p w14:paraId="0568833D"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Выдан</w:t>
            </w:r>
          </w:p>
        </w:tc>
        <w:tc>
          <w:tcPr>
            <w:tcW w:w="2568" w:type="pct"/>
            <w:gridSpan w:val="5"/>
            <w:tcBorders>
              <w:bottom w:val="single" w:sz="4" w:space="0" w:color="auto"/>
            </w:tcBorders>
            <w:tcMar>
              <w:top w:w="0" w:type="dxa"/>
              <w:left w:w="75" w:type="dxa"/>
              <w:bottom w:w="0" w:type="dxa"/>
              <w:right w:w="75" w:type="dxa"/>
            </w:tcMar>
            <w:vAlign w:val="center"/>
          </w:tcPr>
          <w:p w14:paraId="157F67E5" w14:textId="77777777" w:rsidR="00C22D14" w:rsidRDefault="00C22D14">
            <w:pPr>
              <w:widowControl w:val="0"/>
              <w:contextualSpacing/>
              <w:jc w:val="both"/>
              <w:rPr>
                <w:rFonts w:eastAsia="Calibri"/>
                <w:sz w:val="28"/>
                <w:szCs w:val="28"/>
                <w:lang w:eastAsia="en-US"/>
              </w:rPr>
            </w:pPr>
          </w:p>
        </w:tc>
        <w:tc>
          <w:tcPr>
            <w:tcW w:w="787" w:type="pct"/>
            <w:tcBorders>
              <w:bottom w:val="single" w:sz="4" w:space="0" w:color="auto"/>
            </w:tcBorders>
            <w:tcMar>
              <w:top w:w="0" w:type="dxa"/>
              <w:left w:w="75" w:type="dxa"/>
              <w:bottom w:w="0" w:type="dxa"/>
              <w:right w:w="75" w:type="dxa"/>
            </w:tcMar>
            <w:vAlign w:val="center"/>
          </w:tcPr>
          <w:p w14:paraId="53C18086"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Дата выдачи</w:t>
            </w:r>
          </w:p>
        </w:tc>
        <w:tc>
          <w:tcPr>
            <w:tcW w:w="1077" w:type="pct"/>
            <w:tcBorders>
              <w:bottom w:val="single" w:sz="4" w:space="0" w:color="auto"/>
            </w:tcBorders>
            <w:tcMar>
              <w:top w:w="0" w:type="dxa"/>
              <w:left w:w="75" w:type="dxa"/>
              <w:bottom w:w="0" w:type="dxa"/>
              <w:right w:w="75" w:type="dxa"/>
            </w:tcMar>
            <w:vAlign w:val="center"/>
          </w:tcPr>
          <w:p w14:paraId="416C87B2" w14:textId="77777777" w:rsidR="00C22D14" w:rsidRDefault="00C22D14">
            <w:pPr>
              <w:widowControl w:val="0"/>
              <w:contextualSpacing/>
              <w:jc w:val="both"/>
              <w:rPr>
                <w:rFonts w:eastAsia="Calibri"/>
                <w:sz w:val="28"/>
                <w:szCs w:val="28"/>
                <w:lang w:eastAsia="en-US"/>
              </w:rPr>
            </w:pPr>
          </w:p>
        </w:tc>
      </w:tr>
      <w:tr w:rsidR="00C22D14" w14:paraId="688F9822" w14:textId="77777777">
        <w:trPr>
          <w:trHeight w:val="20"/>
        </w:trPr>
        <w:tc>
          <w:tcPr>
            <w:tcW w:w="5000" w:type="pct"/>
            <w:gridSpan w:val="8"/>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0C357F91" w14:textId="77777777" w:rsidR="00C22D14" w:rsidRDefault="00C22D14">
            <w:pPr>
              <w:widowControl w:val="0"/>
              <w:contextualSpacing/>
              <w:jc w:val="both"/>
              <w:rPr>
                <w:rFonts w:eastAsia="Calibri"/>
                <w:bCs/>
                <w:sz w:val="28"/>
                <w:szCs w:val="28"/>
                <w:lang w:eastAsia="en-US"/>
              </w:rPr>
            </w:pPr>
          </w:p>
          <w:p w14:paraId="7B6B9066" w14:textId="77777777" w:rsidR="00C22D14" w:rsidRDefault="00B33BAA">
            <w:pPr>
              <w:widowControl w:val="0"/>
              <w:contextualSpacing/>
              <w:jc w:val="center"/>
              <w:rPr>
                <w:rFonts w:eastAsia="Calibri"/>
                <w:bCs/>
                <w:sz w:val="28"/>
                <w:szCs w:val="28"/>
                <w:lang w:eastAsia="en-US"/>
              </w:rPr>
            </w:pPr>
            <w:r>
              <w:rPr>
                <w:rFonts w:eastAsia="Calibri"/>
                <w:bCs/>
                <w:sz w:val="28"/>
                <w:szCs w:val="28"/>
                <w:lang w:eastAsia="en-US"/>
              </w:rPr>
              <w:t xml:space="preserve">Адрес регистрации заявителя </w:t>
            </w:r>
          </w:p>
        </w:tc>
      </w:tr>
      <w:tr w:rsidR="00C22D14" w14:paraId="4DB76382" w14:textId="77777777">
        <w:trPr>
          <w:trHeight w:val="20"/>
        </w:trPr>
        <w:tc>
          <w:tcPr>
            <w:tcW w:w="568" w:type="pct"/>
            <w:tcBorders>
              <w:top w:val="single" w:sz="4" w:space="0" w:color="auto"/>
            </w:tcBorders>
            <w:tcMar>
              <w:top w:w="0" w:type="dxa"/>
              <w:left w:w="75" w:type="dxa"/>
              <w:bottom w:w="0" w:type="dxa"/>
              <w:right w:w="75" w:type="dxa"/>
            </w:tcMar>
            <w:vAlign w:val="center"/>
          </w:tcPr>
          <w:p w14:paraId="67CC2C96"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 xml:space="preserve">Индекс </w:t>
            </w:r>
          </w:p>
        </w:tc>
        <w:tc>
          <w:tcPr>
            <w:tcW w:w="1406" w:type="pct"/>
            <w:gridSpan w:val="3"/>
            <w:tcBorders>
              <w:top w:val="single" w:sz="4" w:space="0" w:color="auto"/>
            </w:tcBorders>
            <w:tcMar>
              <w:top w:w="0" w:type="dxa"/>
              <w:left w:w="75" w:type="dxa"/>
              <w:bottom w:w="0" w:type="dxa"/>
              <w:right w:w="75" w:type="dxa"/>
            </w:tcMar>
            <w:vAlign w:val="center"/>
          </w:tcPr>
          <w:p w14:paraId="1ED76756" w14:textId="77777777" w:rsidR="00C22D14" w:rsidRDefault="00C22D14">
            <w:pPr>
              <w:widowControl w:val="0"/>
              <w:contextualSpacing/>
              <w:jc w:val="both"/>
              <w:rPr>
                <w:rFonts w:eastAsia="Calibri"/>
                <w:sz w:val="28"/>
                <w:szCs w:val="28"/>
                <w:u w:val="single"/>
                <w:lang w:eastAsia="en-US"/>
              </w:rPr>
            </w:pPr>
          </w:p>
        </w:tc>
        <w:tc>
          <w:tcPr>
            <w:tcW w:w="1162" w:type="pct"/>
            <w:gridSpan w:val="2"/>
            <w:tcBorders>
              <w:top w:val="single" w:sz="4" w:space="0" w:color="auto"/>
            </w:tcBorders>
            <w:tcMar>
              <w:top w:w="0" w:type="dxa"/>
              <w:left w:w="75" w:type="dxa"/>
              <w:bottom w:w="0" w:type="dxa"/>
              <w:right w:w="75" w:type="dxa"/>
            </w:tcMar>
            <w:vAlign w:val="center"/>
          </w:tcPr>
          <w:p w14:paraId="48A416D9"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 xml:space="preserve">Регион </w:t>
            </w:r>
          </w:p>
        </w:tc>
        <w:tc>
          <w:tcPr>
            <w:tcW w:w="1864" w:type="pct"/>
            <w:gridSpan w:val="2"/>
            <w:tcBorders>
              <w:top w:val="single" w:sz="4" w:space="0" w:color="auto"/>
            </w:tcBorders>
            <w:tcMar>
              <w:top w:w="0" w:type="dxa"/>
              <w:left w:w="75" w:type="dxa"/>
              <w:bottom w:w="0" w:type="dxa"/>
              <w:right w:w="75" w:type="dxa"/>
            </w:tcMar>
            <w:vAlign w:val="center"/>
          </w:tcPr>
          <w:p w14:paraId="5A0D5D0B" w14:textId="77777777" w:rsidR="00C22D14" w:rsidRDefault="00C22D14">
            <w:pPr>
              <w:widowControl w:val="0"/>
              <w:contextualSpacing/>
              <w:jc w:val="both"/>
              <w:rPr>
                <w:rFonts w:eastAsia="Calibri"/>
                <w:sz w:val="28"/>
                <w:szCs w:val="28"/>
                <w:u w:val="single"/>
                <w:lang w:eastAsia="en-US"/>
              </w:rPr>
            </w:pPr>
          </w:p>
        </w:tc>
      </w:tr>
      <w:tr w:rsidR="00C22D14" w14:paraId="6F3095D0" w14:textId="77777777">
        <w:trPr>
          <w:trHeight w:val="20"/>
        </w:trPr>
        <w:tc>
          <w:tcPr>
            <w:tcW w:w="568" w:type="pct"/>
            <w:tcMar>
              <w:top w:w="0" w:type="dxa"/>
              <w:left w:w="75" w:type="dxa"/>
              <w:bottom w:w="0" w:type="dxa"/>
              <w:right w:w="75" w:type="dxa"/>
            </w:tcMar>
            <w:vAlign w:val="center"/>
          </w:tcPr>
          <w:p w14:paraId="0F715D61"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Район</w:t>
            </w:r>
          </w:p>
        </w:tc>
        <w:tc>
          <w:tcPr>
            <w:tcW w:w="1406" w:type="pct"/>
            <w:gridSpan w:val="3"/>
            <w:tcMar>
              <w:top w:w="0" w:type="dxa"/>
              <w:left w:w="75" w:type="dxa"/>
              <w:bottom w:w="0" w:type="dxa"/>
              <w:right w:w="75" w:type="dxa"/>
            </w:tcMar>
            <w:vAlign w:val="center"/>
          </w:tcPr>
          <w:p w14:paraId="0B17FBFA" w14:textId="77777777" w:rsidR="00C22D14" w:rsidRDefault="00C22D14">
            <w:pPr>
              <w:widowControl w:val="0"/>
              <w:contextualSpacing/>
              <w:jc w:val="both"/>
              <w:rPr>
                <w:rFonts w:eastAsia="Calibri"/>
                <w:sz w:val="28"/>
                <w:szCs w:val="28"/>
                <w:u w:val="single"/>
                <w:lang w:eastAsia="en-US"/>
              </w:rPr>
            </w:pPr>
          </w:p>
        </w:tc>
        <w:tc>
          <w:tcPr>
            <w:tcW w:w="1162" w:type="pct"/>
            <w:gridSpan w:val="2"/>
            <w:tcMar>
              <w:top w:w="0" w:type="dxa"/>
              <w:left w:w="75" w:type="dxa"/>
              <w:bottom w:w="0" w:type="dxa"/>
              <w:right w:w="75" w:type="dxa"/>
            </w:tcMar>
            <w:vAlign w:val="center"/>
          </w:tcPr>
          <w:p w14:paraId="322A5FF7"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Населенный пункт</w:t>
            </w:r>
          </w:p>
        </w:tc>
        <w:tc>
          <w:tcPr>
            <w:tcW w:w="1864" w:type="pct"/>
            <w:gridSpan w:val="2"/>
            <w:tcMar>
              <w:top w:w="0" w:type="dxa"/>
              <w:left w:w="75" w:type="dxa"/>
              <w:bottom w:w="0" w:type="dxa"/>
              <w:right w:w="75" w:type="dxa"/>
            </w:tcMar>
            <w:vAlign w:val="center"/>
          </w:tcPr>
          <w:p w14:paraId="1EB05EC6" w14:textId="77777777" w:rsidR="00C22D14" w:rsidRDefault="00C22D14">
            <w:pPr>
              <w:widowControl w:val="0"/>
              <w:contextualSpacing/>
              <w:jc w:val="both"/>
              <w:rPr>
                <w:rFonts w:eastAsia="Calibri"/>
                <w:sz w:val="28"/>
                <w:szCs w:val="28"/>
                <w:u w:val="single"/>
                <w:lang w:eastAsia="en-US"/>
              </w:rPr>
            </w:pPr>
          </w:p>
        </w:tc>
      </w:tr>
      <w:tr w:rsidR="00C22D14" w14:paraId="115C92E9" w14:textId="77777777">
        <w:trPr>
          <w:trHeight w:val="20"/>
        </w:trPr>
        <w:tc>
          <w:tcPr>
            <w:tcW w:w="568" w:type="pct"/>
            <w:tcMar>
              <w:top w:w="0" w:type="dxa"/>
              <w:left w:w="75" w:type="dxa"/>
              <w:bottom w:w="0" w:type="dxa"/>
              <w:right w:w="75" w:type="dxa"/>
            </w:tcMar>
            <w:vAlign w:val="center"/>
          </w:tcPr>
          <w:p w14:paraId="35F03C22"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Улица</w:t>
            </w:r>
          </w:p>
        </w:tc>
        <w:tc>
          <w:tcPr>
            <w:tcW w:w="4432" w:type="pct"/>
            <w:gridSpan w:val="7"/>
            <w:tcMar>
              <w:top w:w="0" w:type="dxa"/>
              <w:left w:w="75" w:type="dxa"/>
              <w:bottom w:w="0" w:type="dxa"/>
              <w:right w:w="75" w:type="dxa"/>
            </w:tcMar>
            <w:vAlign w:val="center"/>
          </w:tcPr>
          <w:p w14:paraId="5C3FA9A9" w14:textId="77777777" w:rsidR="00C22D14" w:rsidRDefault="00C22D14">
            <w:pPr>
              <w:widowControl w:val="0"/>
              <w:contextualSpacing/>
              <w:jc w:val="both"/>
              <w:rPr>
                <w:rFonts w:eastAsia="Calibri"/>
                <w:sz w:val="28"/>
                <w:szCs w:val="28"/>
                <w:u w:val="single"/>
                <w:lang w:eastAsia="en-US"/>
              </w:rPr>
            </w:pPr>
          </w:p>
        </w:tc>
      </w:tr>
      <w:tr w:rsidR="00C22D14" w14:paraId="26C87EBB" w14:textId="77777777">
        <w:trPr>
          <w:trHeight w:val="20"/>
        </w:trPr>
        <w:tc>
          <w:tcPr>
            <w:tcW w:w="568" w:type="pct"/>
            <w:tcBorders>
              <w:bottom w:val="single" w:sz="4" w:space="0" w:color="auto"/>
            </w:tcBorders>
            <w:tcMar>
              <w:top w:w="0" w:type="dxa"/>
              <w:left w:w="75" w:type="dxa"/>
              <w:bottom w:w="0" w:type="dxa"/>
              <w:right w:w="75" w:type="dxa"/>
            </w:tcMar>
            <w:vAlign w:val="center"/>
          </w:tcPr>
          <w:p w14:paraId="277CB84E"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Дом</w:t>
            </w:r>
          </w:p>
        </w:tc>
        <w:tc>
          <w:tcPr>
            <w:tcW w:w="1406" w:type="pct"/>
            <w:gridSpan w:val="3"/>
            <w:tcBorders>
              <w:bottom w:val="single" w:sz="4" w:space="0" w:color="auto"/>
            </w:tcBorders>
            <w:tcMar>
              <w:top w:w="0" w:type="dxa"/>
              <w:left w:w="75" w:type="dxa"/>
              <w:bottom w:w="0" w:type="dxa"/>
              <w:right w:w="75" w:type="dxa"/>
            </w:tcMar>
            <w:vAlign w:val="center"/>
          </w:tcPr>
          <w:p w14:paraId="76B762FF" w14:textId="77777777" w:rsidR="00C22D14" w:rsidRDefault="00C22D14">
            <w:pPr>
              <w:widowControl w:val="0"/>
              <w:contextualSpacing/>
              <w:jc w:val="both"/>
              <w:rPr>
                <w:rFonts w:eastAsia="Calibri"/>
                <w:sz w:val="28"/>
                <w:szCs w:val="28"/>
                <w:u w:val="single"/>
                <w:lang w:eastAsia="en-US"/>
              </w:rPr>
            </w:pPr>
          </w:p>
        </w:tc>
        <w:tc>
          <w:tcPr>
            <w:tcW w:w="543" w:type="pct"/>
            <w:tcBorders>
              <w:bottom w:val="single" w:sz="4" w:space="0" w:color="auto"/>
            </w:tcBorders>
            <w:tcMar>
              <w:top w:w="0" w:type="dxa"/>
              <w:left w:w="75" w:type="dxa"/>
              <w:bottom w:w="0" w:type="dxa"/>
              <w:right w:w="75" w:type="dxa"/>
            </w:tcMar>
            <w:vAlign w:val="center"/>
          </w:tcPr>
          <w:p w14:paraId="745DC898"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Корпус</w:t>
            </w:r>
          </w:p>
        </w:tc>
        <w:tc>
          <w:tcPr>
            <w:tcW w:w="619" w:type="pct"/>
            <w:tcBorders>
              <w:bottom w:val="single" w:sz="4" w:space="0" w:color="auto"/>
            </w:tcBorders>
            <w:tcMar>
              <w:top w:w="0" w:type="dxa"/>
              <w:left w:w="75" w:type="dxa"/>
              <w:bottom w:w="0" w:type="dxa"/>
              <w:right w:w="75" w:type="dxa"/>
            </w:tcMar>
            <w:vAlign w:val="center"/>
          </w:tcPr>
          <w:p w14:paraId="4CE56814" w14:textId="77777777" w:rsidR="00C22D14" w:rsidRDefault="00C22D14">
            <w:pPr>
              <w:widowControl w:val="0"/>
              <w:contextualSpacing/>
              <w:jc w:val="both"/>
              <w:rPr>
                <w:rFonts w:eastAsia="Calibri"/>
                <w:sz w:val="28"/>
                <w:szCs w:val="28"/>
                <w:u w:val="single"/>
                <w:lang w:eastAsia="en-US"/>
              </w:rPr>
            </w:pPr>
          </w:p>
        </w:tc>
        <w:tc>
          <w:tcPr>
            <w:tcW w:w="787" w:type="pct"/>
            <w:tcBorders>
              <w:bottom w:val="single" w:sz="4" w:space="0" w:color="auto"/>
            </w:tcBorders>
            <w:tcMar>
              <w:top w:w="0" w:type="dxa"/>
              <w:left w:w="75" w:type="dxa"/>
              <w:bottom w:w="0" w:type="dxa"/>
              <w:right w:w="75" w:type="dxa"/>
            </w:tcMar>
            <w:vAlign w:val="center"/>
          </w:tcPr>
          <w:p w14:paraId="17D6A0A8"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Квартира</w:t>
            </w:r>
          </w:p>
        </w:tc>
        <w:tc>
          <w:tcPr>
            <w:tcW w:w="1077" w:type="pct"/>
            <w:tcBorders>
              <w:bottom w:val="single" w:sz="4" w:space="0" w:color="auto"/>
            </w:tcBorders>
            <w:tcMar>
              <w:top w:w="0" w:type="dxa"/>
              <w:left w:w="75" w:type="dxa"/>
              <w:bottom w:w="0" w:type="dxa"/>
              <w:right w:w="75" w:type="dxa"/>
            </w:tcMar>
            <w:vAlign w:val="center"/>
          </w:tcPr>
          <w:p w14:paraId="1FDE1B42" w14:textId="77777777" w:rsidR="00C22D14" w:rsidRDefault="00C22D14">
            <w:pPr>
              <w:widowControl w:val="0"/>
              <w:contextualSpacing/>
              <w:jc w:val="both"/>
              <w:rPr>
                <w:rFonts w:eastAsia="Calibri"/>
                <w:sz w:val="28"/>
                <w:szCs w:val="28"/>
                <w:u w:val="single"/>
                <w:lang w:eastAsia="en-US"/>
              </w:rPr>
            </w:pPr>
          </w:p>
        </w:tc>
      </w:tr>
      <w:tr w:rsidR="00C22D14" w14:paraId="36535DA3" w14:textId="77777777">
        <w:trPr>
          <w:trHeight w:val="20"/>
        </w:trPr>
        <w:tc>
          <w:tcPr>
            <w:tcW w:w="5000" w:type="pct"/>
            <w:gridSpan w:val="8"/>
            <w:tcBorders>
              <w:left w:val="none" w:sz="4" w:space="0" w:color="000000"/>
              <w:bottom w:val="single" w:sz="4" w:space="0" w:color="auto"/>
              <w:right w:val="none" w:sz="4" w:space="0" w:color="000000"/>
            </w:tcBorders>
            <w:tcMar>
              <w:top w:w="0" w:type="dxa"/>
              <w:left w:w="75" w:type="dxa"/>
              <w:bottom w:w="0" w:type="dxa"/>
              <w:right w:w="75" w:type="dxa"/>
            </w:tcMar>
            <w:vAlign w:val="center"/>
          </w:tcPr>
          <w:p w14:paraId="74B297E8" w14:textId="77777777" w:rsidR="00C22D14" w:rsidRDefault="00C22D14">
            <w:pPr>
              <w:widowControl w:val="0"/>
              <w:contextualSpacing/>
              <w:jc w:val="center"/>
              <w:rPr>
                <w:rFonts w:eastAsia="Calibri"/>
                <w:bCs/>
                <w:sz w:val="28"/>
                <w:szCs w:val="28"/>
                <w:lang w:eastAsia="en-US"/>
              </w:rPr>
            </w:pPr>
          </w:p>
          <w:p w14:paraId="027AA688" w14:textId="77777777" w:rsidR="00C22D14" w:rsidRDefault="00B33BAA">
            <w:pPr>
              <w:widowControl w:val="0"/>
              <w:contextualSpacing/>
              <w:jc w:val="center"/>
              <w:rPr>
                <w:rFonts w:eastAsia="Calibri"/>
                <w:bCs/>
                <w:sz w:val="28"/>
                <w:szCs w:val="28"/>
                <w:vertAlign w:val="superscript"/>
                <w:lang w:eastAsia="en-US"/>
              </w:rPr>
            </w:pPr>
            <w:r>
              <w:rPr>
                <w:rFonts w:eastAsia="Calibri"/>
                <w:bCs/>
                <w:sz w:val="28"/>
                <w:szCs w:val="28"/>
                <w:lang w:eastAsia="en-US"/>
              </w:rPr>
              <w:t xml:space="preserve">Адрес места жительства заявителя </w:t>
            </w:r>
          </w:p>
        </w:tc>
      </w:tr>
      <w:tr w:rsidR="00C22D14" w14:paraId="25565B08" w14:textId="77777777">
        <w:trPr>
          <w:trHeight w:val="20"/>
        </w:trPr>
        <w:tc>
          <w:tcPr>
            <w:tcW w:w="568" w:type="pct"/>
            <w:tcBorders>
              <w:top w:val="single" w:sz="4" w:space="0" w:color="auto"/>
            </w:tcBorders>
            <w:tcMar>
              <w:top w:w="0" w:type="dxa"/>
              <w:left w:w="75" w:type="dxa"/>
              <w:bottom w:w="0" w:type="dxa"/>
              <w:right w:w="75" w:type="dxa"/>
            </w:tcMar>
            <w:vAlign w:val="center"/>
          </w:tcPr>
          <w:p w14:paraId="373C12D4"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 xml:space="preserve">Индекс </w:t>
            </w:r>
          </w:p>
        </w:tc>
        <w:tc>
          <w:tcPr>
            <w:tcW w:w="1406" w:type="pct"/>
            <w:gridSpan w:val="3"/>
            <w:tcBorders>
              <w:top w:val="single" w:sz="4" w:space="0" w:color="auto"/>
            </w:tcBorders>
            <w:tcMar>
              <w:top w:w="0" w:type="dxa"/>
              <w:left w:w="75" w:type="dxa"/>
              <w:bottom w:w="0" w:type="dxa"/>
              <w:right w:w="75" w:type="dxa"/>
            </w:tcMar>
            <w:vAlign w:val="center"/>
          </w:tcPr>
          <w:p w14:paraId="16AB2CFB" w14:textId="77777777" w:rsidR="00C22D14" w:rsidRDefault="00C22D14">
            <w:pPr>
              <w:widowControl w:val="0"/>
              <w:contextualSpacing/>
              <w:jc w:val="both"/>
              <w:rPr>
                <w:rFonts w:eastAsia="Calibri"/>
                <w:sz w:val="28"/>
                <w:szCs w:val="28"/>
                <w:u w:val="single"/>
                <w:lang w:eastAsia="en-US"/>
              </w:rPr>
            </w:pPr>
          </w:p>
        </w:tc>
        <w:tc>
          <w:tcPr>
            <w:tcW w:w="1162" w:type="pct"/>
            <w:gridSpan w:val="2"/>
            <w:tcBorders>
              <w:top w:val="single" w:sz="4" w:space="0" w:color="auto"/>
            </w:tcBorders>
            <w:tcMar>
              <w:top w:w="0" w:type="dxa"/>
              <w:left w:w="75" w:type="dxa"/>
              <w:bottom w:w="0" w:type="dxa"/>
              <w:right w:w="75" w:type="dxa"/>
            </w:tcMar>
            <w:vAlign w:val="center"/>
          </w:tcPr>
          <w:p w14:paraId="3FE9441E"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Регион</w:t>
            </w:r>
          </w:p>
        </w:tc>
        <w:tc>
          <w:tcPr>
            <w:tcW w:w="1864" w:type="pct"/>
            <w:gridSpan w:val="2"/>
            <w:tcBorders>
              <w:top w:val="single" w:sz="4" w:space="0" w:color="auto"/>
            </w:tcBorders>
            <w:tcMar>
              <w:top w:w="0" w:type="dxa"/>
              <w:left w:w="75" w:type="dxa"/>
              <w:bottom w:w="0" w:type="dxa"/>
              <w:right w:w="75" w:type="dxa"/>
            </w:tcMar>
            <w:vAlign w:val="center"/>
          </w:tcPr>
          <w:p w14:paraId="72E70FCF" w14:textId="77777777" w:rsidR="00C22D14" w:rsidRDefault="00C22D14">
            <w:pPr>
              <w:widowControl w:val="0"/>
              <w:contextualSpacing/>
              <w:jc w:val="both"/>
              <w:rPr>
                <w:rFonts w:eastAsia="Calibri"/>
                <w:sz w:val="28"/>
                <w:szCs w:val="28"/>
                <w:u w:val="single"/>
                <w:lang w:eastAsia="en-US"/>
              </w:rPr>
            </w:pPr>
          </w:p>
        </w:tc>
      </w:tr>
      <w:tr w:rsidR="00C22D14" w14:paraId="7271280E" w14:textId="77777777">
        <w:trPr>
          <w:trHeight w:val="20"/>
        </w:trPr>
        <w:tc>
          <w:tcPr>
            <w:tcW w:w="568" w:type="pct"/>
            <w:tcMar>
              <w:top w:w="0" w:type="dxa"/>
              <w:left w:w="75" w:type="dxa"/>
              <w:bottom w:w="0" w:type="dxa"/>
              <w:right w:w="75" w:type="dxa"/>
            </w:tcMar>
            <w:vAlign w:val="center"/>
          </w:tcPr>
          <w:p w14:paraId="7CEF0BDB"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Район</w:t>
            </w:r>
          </w:p>
        </w:tc>
        <w:tc>
          <w:tcPr>
            <w:tcW w:w="1406" w:type="pct"/>
            <w:gridSpan w:val="3"/>
            <w:tcMar>
              <w:top w:w="0" w:type="dxa"/>
              <w:left w:w="75" w:type="dxa"/>
              <w:bottom w:w="0" w:type="dxa"/>
              <w:right w:w="75" w:type="dxa"/>
            </w:tcMar>
            <w:vAlign w:val="center"/>
          </w:tcPr>
          <w:p w14:paraId="79A6DB79" w14:textId="77777777" w:rsidR="00C22D14" w:rsidRDefault="00C22D14">
            <w:pPr>
              <w:widowControl w:val="0"/>
              <w:contextualSpacing/>
              <w:jc w:val="both"/>
              <w:rPr>
                <w:rFonts w:eastAsia="Calibri"/>
                <w:sz w:val="28"/>
                <w:szCs w:val="28"/>
                <w:u w:val="single"/>
                <w:lang w:eastAsia="en-US"/>
              </w:rPr>
            </w:pPr>
          </w:p>
        </w:tc>
        <w:tc>
          <w:tcPr>
            <w:tcW w:w="1162" w:type="pct"/>
            <w:gridSpan w:val="2"/>
            <w:tcMar>
              <w:top w:w="0" w:type="dxa"/>
              <w:left w:w="75" w:type="dxa"/>
              <w:bottom w:w="0" w:type="dxa"/>
              <w:right w:w="75" w:type="dxa"/>
            </w:tcMar>
            <w:vAlign w:val="center"/>
          </w:tcPr>
          <w:p w14:paraId="113EA82C"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Населенный пункт</w:t>
            </w:r>
          </w:p>
        </w:tc>
        <w:tc>
          <w:tcPr>
            <w:tcW w:w="1864" w:type="pct"/>
            <w:gridSpan w:val="2"/>
            <w:tcMar>
              <w:top w:w="0" w:type="dxa"/>
              <w:left w:w="75" w:type="dxa"/>
              <w:bottom w:w="0" w:type="dxa"/>
              <w:right w:w="75" w:type="dxa"/>
            </w:tcMar>
            <w:vAlign w:val="center"/>
          </w:tcPr>
          <w:p w14:paraId="2BC65329" w14:textId="77777777" w:rsidR="00C22D14" w:rsidRDefault="00C22D14">
            <w:pPr>
              <w:widowControl w:val="0"/>
              <w:contextualSpacing/>
              <w:jc w:val="both"/>
              <w:rPr>
                <w:rFonts w:eastAsia="Calibri"/>
                <w:sz w:val="28"/>
                <w:szCs w:val="28"/>
                <w:u w:val="single"/>
                <w:lang w:eastAsia="en-US"/>
              </w:rPr>
            </w:pPr>
          </w:p>
        </w:tc>
      </w:tr>
      <w:tr w:rsidR="00C22D14" w14:paraId="48126E81" w14:textId="77777777">
        <w:trPr>
          <w:trHeight w:val="20"/>
        </w:trPr>
        <w:tc>
          <w:tcPr>
            <w:tcW w:w="568" w:type="pct"/>
            <w:tcMar>
              <w:top w:w="0" w:type="dxa"/>
              <w:left w:w="75" w:type="dxa"/>
              <w:bottom w:w="0" w:type="dxa"/>
              <w:right w:w="75" w:type="dxa"/>
            </w:tcMar>
            <w:vAlign w:val="center"/>
          </w:tcPr>
          <w:p w14:paraId="7A1A8AF5"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Улица</w:t>
            </w:r>
          </w:p>
        </w:tc>
        <w:tc>
          <w:tcPr>
            <w:tcW w:w="4432" w:type="pct"/>
            <w:gridSpan w:val="7"/>
            <w:tcMar>
              <w:top w:w="0" w:type="dxa"/>
              <w:left w:w="75" w:type="dxa"/>
              <w:bottom w:w="0" w:type="dxa"/>
              <w:right w:w="75" w:type="dxa"/>
            </w:tcMar>
            <w:vAlign w:val="center"/>
          </w:tcPr>
          <w:p w14:paraId="6751CC2B" w14:textId="77777777" w:rsidR="00C22D14" w:rsidRDefault="00C22D14">
            <w:pPr>
              <w:widowControl w:val="0"/>
              <w:contextualSpacing/>
              <w:jc w:val="both"/>
              <w:rPr>
                <w:rFonts w:eastAsia="Calibri"/>
                <w:sz w:val="28"/>
                <w:szCs w:val="28"/>
                <w:u w:val="single"/>
                <w:lang w:eastAsia="en-US"/>
              </w:rPr>
            </w:pPr>
          </w:p>
        </w:tc>
      </w:tr>
      <w:tr w:rsidR="00C22D14" w14:paraId="28BA3357" w14:textId="77777777">
        <w:trPr>
          <w:trHeight w:val="20"/>
        </w:trPr>
        <w:tc>
          <w:tcPr>
            <w:tcW w:w="568" w:type="pct"/>
            <w:tcBorders>
              <w:bottom w:val="single" w:sz="4" w:space="0" w:color="auto"/>
            </w:tcBorders>
            <w:tcMar>
              <w:top w:w="0" w:type="dxa"/>
              <w:left w:w="75" w:type="dxa"/>
              <w:bottom w:w="0" w:type="dxa"/>
              <w:right w:w="75" w:type="dxa"/>
            </w:tcMar>
            <w:vAlign w:val="center"/>
          </w:tcPr>
          <w:p w14:paraId="06261F63"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Дом</w:t>
            </w:r>
          </w:p>
        </w:tc>
        <w:tc>
          <w:tcPr>
            <w:tcW w:w="1406" w:type="pct"/>
            <w:gridSpan w:val="3"/>
            <w:tcBorders>
              <w:bottom w:val="single" w:sz="4" w:space="0" w:color="auto"/>
            </w:tcBorders>
            <w:tcMar>
              <w:top w:w="0" w:type="dxa"/>
              <w:left w:w="75" w:type="dxa"/>
              <w:bottom w:w="0" w:type="dxa"/>
              <w:right w:w="75" w:type="dxa"/>
            </w:tcMar>
            <w:vAlign w:val="center"/>
          </w:tcPr>
          <w:p w14:paraId="7F8EC83E" w14:textId="77777777" w:rsidR="00C22D14" w:rsidRDefault="00C22D14">
            <w:pPr>
              <w:widowControl w:val="0"/>
              <w:contextualSpacing/>
              <w:jc w:val="both"/>
              <w:rPr>
                <w:rFonts w:eastAsia="Calibri"/>
                <w:sz w:val="28"/>
                <w:szCs w:val="28"/>
                <w:u w:val="single"/>
                <w:lang w:eastAsia="en-US"/>
              </w:rPr>
            </w:pPr>
          </w:p>
        </w:tc>
        <w:tc>
          <w:tcPr>
            <w:tcW w:w="543" w:type="pct"/>
            <w:tcBorders>
              <w:bottom w:val="single" w:sz="4" w:space="0" w:color="auto"/>
            </w:tcBorders>
            <w:tcMar>
              <w:top w:w="0" w:type="dxa"/>
              <w:left w:w="75" w:type="dxa"/>
              <w:bottom w:w="0" w:type="dxa"/>
              <w:right w:w="75" w:type="dxa"/>
            </w:tcMar>
            <w:vAlign w:val="center"/>
          </w:tcPr>
          <w:p w14:paraId="23A4E3F8"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Корпус</w:t>
            </w:r>
          </w:p>
        </w:tc>
        <w:tc>
          <w:tcPr>
            <w:tcW w:w="619" w:type="pct"/>
            <w:tcBorders>
              <w:bottom w:val="single" w:sz="4" w:space="0" w:color="auto"/>
            </w:tcBorders>
            <w:tcMar>
              <w:top w:w="0" w:type="dxa"/>
              <w:left w:w="75" w:type="dxa"/>
              <w:bottom w:w="0" w:type="dxa"/>
              <w:right w:w="75" w:type="dxa"/>
            </w:tcMar>
            <w:vAlign w:val="center"/>
          </w:tcPr>
          <w:p w14:paraId="07CA54DF" w14:textId="77777777" w:rsidR="00C22D14" w:rsidRDefault="00C22D14">
            <w:pPr>
              <w:widowControl w:val="0"/>
              <w:contextualSpacing/>
              <w:jc w:val="both"/>
              <w:rPr>
                <w:rFonts w:eastAsia="Calibri"/>
                <w:sz w:val="28"/>
                <w:szCs w:val="28"/>
                <w:u w:val="single"/>
                <w:lang w:eastAsia="en-US"/>
              </w:rPr>
            </w:pPr>
          </w:p>
        </w:tc>
        <w:tc>
          <w:tcPr>
            <w:tcW w:w="787" w:type="pct"/>
            <w:tcBorders>
              <w:bottom w:val="single" w:sz="4" w:space="0" w:color="auto"/>
            </w:tcBorders>
            <w:tcMar>
              <w:top w:w="0" w:type="dxa"/>
              <w:left w:w="75" w:type="dxa"/>
              <w:bottom w:w="0" w:type="dxa"/>
              <w:right w:w="75" w:type="dxa"/>
            </w:tcMar>
            <w:vAlign w:val="center"/>
          </w:tcPr>
          <w:p w14:paraId="7826B631"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Квартира</w:t>
            </w:r>
          </w:p>
        </w:tc>
        <w:tc>
          <w:tcPr>
            <w:tcW w:w="1077" w:type="pct"/>
            <w:tcBorders>
              <w:bottom w:val="single" w:sz="4" w:space="0" w:color="auto"/>
            </w:tcBorders>
            <w:tcMar>
              <w:top w:w="0" w:type="dxa"/>
              <w:left w:w="75" w:type="dxa"/>
              <w:bottom w:w="0" w:type="dxa"/>
              <w:right w:w="75" w:type="dxa"/>
            </w:tcMar>
            <w:vAlign w:val="center"/>
          </w:tcPr>
          <w:p w14:paraId="00286513" w14:textId="77777777" w:rsidR="00C22D14" w:rsidRDefault="00C22D14">
            <w:pPr>
              <w:widowControl w:val="0"/>
              <w:contextualSpacing/>
              <w:jc w:val="both"/>
              <w:rPr>
                <w:rFonts w:eastAsia="Calibri"/>
                <w:sz w:val="28"/>
                <w:szCs w:val="28"/>
                <w:u w:val="single"/>
                <w:lang w:eastAsia="en-US"/>
              </w:rPr>
            </w:pPr>
          </w:p>
        </w:tc>
      </w:tr>
      <w:tr w:rsidR="00C22D14" w14:paraId="6625DE16" w14:textId="77777777">
        <w:trPr>
          <w:trHeight w:val="70"/>
        </w:trPr>
        <w:tc>
          <w:tcPr>
            <w:tcW w:w="568" w:type="pct"/>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0A50553F" w14:textId="77777777" w:rsidR="00C22D14" w:rsidRDefault="00C22D14">
            <w:pPr>
              <w:widowControl w:val="0"/>
              <w:contextualSpacing/>
              <w:jc w:val="both"/>
              <w:rPr>
                <w:rFonts w:eastAsia="Calibri"/>
                <w:sz w:val="28"/>
                <w:szCs w:val="28"/>
                <w:lang w:eastAsia="en-US"/>
              </w:rPr>
            </w:pPr>
          </w:p>
        </w:tc>
        <w:tc>
          <w:tcPr>
            <w:tcW w:w="1406" w:type="pct"/>
            <w:gridSpan w:val="3"/>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46E2FC12" w14:textId="77777777" w:rsidR="00C22D14" w:rsidRDefault="00C22D14">
            <w:pPr>
              <w:widowControl w:val="0"/>
              <w:contextualSpacing/>
              <w:jc w:val="both"/>
              <w:rPr>
                <w:rFonts w:eastAsia="Calibri"/>
                <w:sz w:val="28"/>
                <w:szCs w:val="28"/>
                <w:u w:val="single"/>
                <w:lang w:eastAsia="en-US"/>
              </w:rPr>
            </w:pPr>
          </w:p>
        </w:tc>
        <w:tc>
          <w:tcPr>
            <w:tcW w:w="543" w:type="pct"/>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0CED227F" w14:textId="77777777" w:rsidR="00C22D14" w:rsidRDefault="00C22D14">
            <w:pPr>
              <w:widowControl w:val="0"/>
              <w:contextualSpacing/>
              <w:jc w:val="both"/>
              <w:rPr>
                <w:rFonts w:eastAsia="Calibri"/>
                <w:sz w:val="28"/>
                <w:szCs w:val="28"/>
                <w:lang w:eastAsia="en-US"/>
              </w:rPr>
            </w:pPr>
          </w:p>
        </w:tc>
        <w:tc>
          <w:tcPr>
            <w:tcW w:w="619" w:type="pct"/>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00512175" w14:textId="77777777" w:rsidR="00C22D14" w:rsidRDefault="00C22D14">
            <w:pPr>
              <w:widowControl w:val="0"/>
              <w:contextualSpacing/>
              <w:jc w:val="both"/>
              <w:rPr>
                <w:rFonts w:eastAsia="Calibri"/>
                <w:sz w:val="28"/>
                <w:szCs w:val="28"/>
                <w:u w:val="single"/>
                <w:lang w:eastAsia="en-US"/>
              </w:rPr>
            </w:pPr>
          </w:p>
        </w:tc>
        <w:tc>
          <w:tcPr>
            <w:tcW w:w="787" w:type="pct"/>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437D2546" w14:textId="77777777" w:rsidR="00C22D14" w:rsidRDefault="00C22D14">
            <w:pPr>
              <w:widowControl w:val="0"/>
              <w:contextualSpacing/>
              <w:jc w:val="both"/>
              <w:rPr>
                <w:rFonts w:eastAsia="Calibri"/>
                <w:sz w:val="28"/>
                <w:szCs w:val="28"/>
                <w:lang w:eastAsia="en-US"/>
              </w:rPr>
            </w:pPr>
          </w:p>
        </w:tc>
        <w:tc>
          <w:tcPr>
            <w:tcW w:w="1077" w:type="pct"/>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330BC8DF" w14:textId="77777777" w:rsidR="00C22D14" w:rsidRDefault="00C22D14">
            <w:pPr>
              <w:widowControl w:val="0"/>
              <w:contextualSpacing/>
              <w:jc w:val="both"/>
              <w:rPr>
                <w:rFonts w:eastAsia="Calibri"/>
                <w:sz w:val="28"/>
                <w:szCs w:val="28"/>
                <w:u w:val="single"/>
                <w:lang w:eastAsia="en-US"/>
              </w:rPr>
            </w:pPr>
          </w:p>
        </w:tc>
      </w:tr>
      <w:tr w:rsidR="00C22D14" w14:paraId="5BE973E9" w14:textId="77777777">
        <w:trPr>
          <w:trHeight w:val="20"/>
        </w:trPr>
        <w:tc>
          <w:tcPr>
            <w:tcW w:w="1177" w:type="pct"/>
            <w:gridSpan w:val="3"/>
            <w:vMerge w:val="restart"/>
            <w:tcBorders>
              <w:top w:val="single" w:sz="4" w:space="0" w:color="auto"/>
            </w:tcBorders>
            <w:tcMar>
              <w:top w:w="0" w:type="dxa"/>
              <w:left w:w="75" w:type="dxa"/>
              <w:bottom w:w="0" w:type="dxa"/>
              <w:right w:w="75" w:type="dxa"/>
            </w:tcMar>
            <w:vAlign w:val="center"/>
          </w:tcPr>
          <w:p w14:paraId="55C5F258" w14:textId="77777777" w:rsidR="00C22D14" w:rsidRDefault="00B33BAA">
            <w:pPr>
              <w:widowControl w:val="0"/>
              <w:contextualSpacing/>
              <w:jc w:val="both"/>
              <w:rPr>
                <w:rFonts w:eastAsia="Calibri"/>
                <w:bCs/>
                <w:sz w:val="28"/>
                <w:szCs w:val="28"/>
                <w:lang w:eastAsia="en-US"/>
              </w:rPr>
            </w:pPr>
            <w:r>
              <w:rPr>
                <w:rFonts w:eastAsia="Calibri"/>
                <w:bCs/>
                <w:sz w:val="28"/>
                <w:szCs w:val="28"/>
                <w:lang w:eastAsia="en-US"/>
              </w:rPr>
              <w:t>Контактные данные</w:t>
            </w:r>
          </w:p>
        </w:tc>
        <w:tc>
          <w:tcPr>
            <w:tcW w:w="3823" w:type="pct"/>
            <w:gridSpan w:val="5"/>
            <w:tcBorders>
              <w:top w:val="single" w:sz="4" w:space="0" w:color="auto"/>
              <w:bottom w:val="single" w:sz="4" w:space="0" w:color="auto"/>
            </w:tcBorders>
            <w:tcMar>
              <w:top w:w="0" w:type="dxa"/>
              <w:left w:w="75" w:type="dxa"/>
              <w:bottom w:w="0" w:type="dxa"/>
              <w:right w:w="75" w:type="dxa"/>
            </w:tcMar>
            <w:vAlign w:val="center"/>
          </w:tcPr>
          <w:p w14:paraId="25EEF994" w14:textId="77777777" w:rsidR="00C22D14" w:rsidRDefault="00C22D14">
            <w:pPr>
              <w:widowControl w:val="0"/>
              <w:contextualSpacing/>
              <w:jc w:val="both"/>
              <w:rPr>
                <w:rFonts w:eastAsia="Calibri"/>
                <w:sz w:val="28"/>
                <w:szCs w:val="28"/>
                <w:lang w:eastAsia="en-US"/>
              </w:rPr>
            </w:pPr>
          </w:p>
        </w:tc>
      </w:tr>
      <w:tr w:rsidR="00C22D14" w14:paraId="04426B1C" w14:textId="77777777">
        <w:trPr>
          <w:trHeight w:val="77"/>
        </w:trPr>
        <w:tc>
          <w:tcPr>
            <w:tcW w:w="1177" w:type="pct"/>
            <w:gridSpan w:val="3"/>
            <w:vMerge/>
            <w:tcBorders>
              <w:top w:val="single" w:sz="4" w:space="0" w:color="auto"/>
            </w:tcBorders>
            <w:tcMar>
              <w:top w:w="0" w:type="dxa"/>
              <w:left w:w="75" w:type="dxa"/>
              <w:bottom w:w="0" w:type="dxa"/>
              <w:right w:w="75" w:type="dxa"/>
            </w:tcMar>
            <w:vAlign w:val="center"/>
          </w:tcPr>
          <w:p w14:paraId="2610A6FC" w14:textId="77777777" w:rsidR="00C22D14" w:rsidRDefault="00C22D14">
            <w:pPr>
              <w:widowControl w:val="0"/>
              <w:contextualSpacing/>
              <w:jc w:val="both"/>
              <w:rPr>
                <w:rFonts w:eastAsia="Calibri"/>
                <w:bCs/>
                <w:sz w:val="28"/>
                <w:szCs w:val="28"/>
                <w:lang w:eastAsia="en-US"/>
              </w:rPr>
            </w:pPr>
          </w:p>
        </w:tc>
        <w:tc>
          <w:tcPr>
            <w:tcW w:w="3823" w:type="pct"/>
            <w:gridSpan w:val="5"/>
            <w:tcBorders>
              <w:top w:val="single" w:sz="4" w:space="0" w:color="auto"/>
              <w:bottom w:val="single" w:sz="4" w:space="0" w:color="auto"/>
            </w:tcBorders>
            <w:tcMar>
              <w:top w:w="0" w:type="dxa"/>
              <w:left w:w="75" w:type="dxa"/>
              <w:bottom w:w="0" w:type="dxa"/>
              <w:right w:w="75" w:type="dxa"/>
            </w:tcMar>
            <w:vAlign w:val="center"/>
          </w:tcPr>
          <w:p w14:paraId="67E2D641" w14:textId="77777777" w:rsidR="00C22D14" w:rsidRDefault="00C22D14">
            <w:pPr>
              <w:widowControl w:val="0"/>
              <w:contextualSpacing/>
              <w:jc w:val="both"/>
              <w:rPr>
                <w:rFonts w:eastAsia="Calibri"/>
                <w:sz w:val="28"/>
                <w:szCs w:val="28"/>
                <w:lang w:eastAsia="en-US"/>
              </w:rPr>
            </w:pPr>
          </w:p>
        </w:tc>
      </w:tr>
    </w:tbl>
    <w:p w14:paraId="0313CF71" w14:textId="77777777" w:rsidR="00C22D14" w:rsidRDefault="00C22D14">
      <w:pPr>
        <w:contextualSpacing/>
        <w:jc w:val="both"/>
        <w:rPr>
          <w:rFonts w:eastAsia="Calibri"/>
          <w:sz w:val="28"/>
          <w:szCs w:val="28"/>
          <w:lang w:eastAsia="en-US"/>
        </w:rPr>
      </w:pPr>
    </w:p>
    <w:p w14:paraId="2A09D35B" w14:textId="77777777" w:rsidR="00C22D14" w:rsidRDefault="00C22D14">
      <w:pPr>
        <w:contextualSpacing/>
        <w:jc w:val="center"/>
        <w:rPr>
          <w:sz w:val="28"/>
          <w:szCs w:val="28"/>
        </w:rPr>
      </w:pPr>
    </w:p>
    <w:p w14:paraId="55FE1177" w14:textId="77777777" w:rsidR="00C22D14" w:rsidRDefault="00C22D14">
      <w:pPr>
        <w:contextualSpacing/>
        <w:jc w:val="center"/>
        <w:rPr>
          <w:sz w:val="28"/>
          <w:szCs w:val="28"/>
        </w:rPr>
      </w:pPr>
    </w:p>
    <w:p w14:paraId="0EF0F70C" w14:textId="77777777" w:rsidR="00C22D14" w:rsidRDefault="00B33BAA">
      <w:pPr>
        <w:contextualSpacing/>
        <w:jc w:val="center"/>
        <w:rPr>
          <w:sz w:val="28"/>
          <w:szCs w:val="28"/>
        </w:rPr>
      </w:pPr>
      <w:r>
        <w:rPr>
          <w:sz w:val="28"/>
          <w:szCs w:val="28"/>
        </w:rPr>
        <w:t>Заявление</w:t>
      </w:r>
    </w:p>
    <w:p w14:paraId="4D4241A7" w14:textId="77777777" w:rsidR="00C22D14" w:rsidRDefault="00C22D14">
      <w:pPr>
        <w:ind w:firstLine="708"/>
        <w:contextualSpacing/>
        <w:jc w:val="both"/>
        <w:rPr>
          <w:sz w:val="28"/>
          <w:szCs w:val="28"/>
        </w:rPr>
      </w:pPr>
    </w:p>
    <w:p w14:paraId="01DD89A6" w14:textId="77777777" w:rsidR="00C22D14" w:rsidRDefault="00B33BAA">
      <w:pPr>
        <w:ind w:firstLine="708"/>
        <w:contextualSpacing/>
        <w:jc w:val="both"/>
        <w:rPr>
          <w:sz w:val="28"/>
          <w:szCs w:val="28"/>
        </w:rPr>
      </w:pPr>
      <w:r>
        <w:rPr>
          <w:sz w:val="28"/>
          <w:szCs w:val="28"/>
        </w:rPr>
        <w:t>Прошу заключить со мной договор социального найма жилого помещения по адресу: __________________________________________________________________</w:t>
      </w:r>
    </w:p>
    <w:p w14:paraId="2AF660F3" w14:textId="77777777" w:rsidR="00C22D14" w:rsidRDefault="00B33BAA">
      <w:pPr>
        <w:ind w:firstLine="708"/>
        <w:contextualSpacing/>
        <w:jc w:val="center"/>
        <w:rPr>
          <w:sz w:val="28"/>
          <w:szCs w:val="28"/>
        </w:rPr>
      </w:pPr>
      <w:r>
        <w:rPr>
          <w:sz w:val="28"/>
          <w:szCs w:val="28"/>
        </w:rPr>
        <w:t>(адрес жилого помещения)</w:t>
      </w:r>
    </w:p>
    <w:p w14:paraId="48F2143C" w14:textId="77777777" w:rsidR="00C22D14" w:rsidRDefault="00C22D14">
      <w:pPr>
        <w:ind w:firstLine="708"/>
        <w:contextualSpacing/>
        <w:jc w:val="center"/>
        <w:rPr>
          <w:sz w:val="28"/>
          <w:szCs w:val="28"/>
        </w:rPr>
      </w:pPr>
    </w:p>
    <w:p w14:paraId="09FF16FE" w14:textId="77777777" w:rsidR="00C22D14" w:rsidRDefault="00B33BAA">
      <w:pPr>
        <w:ind w:firstLine="708"/>
        <w:contextualSpacing/>
        <w:rPr>
          <w:sz w:val="28"/>
          <w:szCs w:val="28"/>
        </w:rPr>
      </w:pPr>
      <w:r>
        <w:rPr>
          <w:sz w:val="28"/>
          <w:szCs w:val="28"/>
        </w:rPr>
        <w:t>Состав моей семьи _______ человек:</w:t>
      </w:r>
    </w:p>
    <w:p w14:paraId="1A21D5E8" w14:textId="77777777" w:rsidR="00C22D14" w:rsidRDefault="00C22D14">
      <w:pPr>
        <w:ind w:firstLine="708"/>
        <w:contextualSpacing/>
        <w:rPr>
          <w:sz w:val="28"/>
          <w:szCs w:val="28"/>
        </w:rPr>
      </w:pPr>
    </w:p>
    <w:p w14:paraId="1F17F1A3" w14:textId="77777777" w:rsidR="00C22D14" w:rsidRDefault="00B33BAA">
      <w:pPr>
        <w:numPr>
          <w:ilvl w:val="0"/>
          <w:numId w:val="4"/>
        </w:numPr>
        <w:tabs>
          <w:tab w:val="left" w:pos="426"/>
        </w:tabs>
        <w:spacing w:after="200" w:line="276" w:lineRule="auto"/>
        <w:ind w:left="0" w:firstLine="0"/>
        <w:contextualSpacing/>
        <w:jc w:val="center"/>
        <w:rPr>
          <w:sz w:val="28"/>
          <w:szCs w:val="28"/>
        </w:rPr>
      </w:pPr>
      <w:r>
        <w:rPr>
          <w:sz w:val="28"/>
          <w:szCs w:val="28"/>
        </w:rPr>
        <w:t>_______________________________________________________________</w:t>
      </w:r>
    </w:p>
    <w:p w14:paraId="749DB136" w14:textId="77777777" w:rsidR="00C22D14" w:rsidRDefault="00B33BAA">
      <w:pPr>
        <w:tabs>
          <w:tab w:val="left" w:pos="426"/>
        </w:tabs>
        <w:contextualSpacing/>
        <w:jc w:val="center"/>
        <w:rPr>
          <w:sz w:val="28"/>
          <w:szCs w:val="28"/>
        </w:rPr>
      </w:pPr>
      <w:r>
        <w:rPr>
          <w:sz w:val="28"/>
          <w:szCs w:val="28"/>
        </w:rPr>
        <w:t>(родственные отношения, Ф.И.О., число, месяц, год рождения)</w:t>
      </w:r>
    </w:p>
    <w:p w14:paraId="60A44AE5" w14:textId="77777777" w:rsidR="00C22D14" w:rsidRDefault="00B33BAA">
      <w:pPr>
        <w:numPr>
          <w:ilvl w:val="0"/>
          <w:numId w:val="4"/>
        </w:numPr>
        <w:tabs>
          <w:tab w:val="left" w:pos="426"/>
        </w:tabs>
        <w:spacing w:after="200" w:line="276" w:lineRule="auto"/>
        <w:ind w:left="0" w:firstLine="0"/>
        <w:contextualSpacing/>
        <w:jc w:val="center"/>
        <w:rPr>
          <w:sz w:val="28"/>
          <w:szCs w:val="28"/>
        </w:rPr>
      </w:pPr>
      <w:r>
        <w:rPr>
          <w:sz w:val="28"/>
          <w:szCs w:val="28"/>
        </w:rPr>
        <w:t xml:space="preserve">_______________________________________________________________ </w:t>
      </w:r>
    </w:p>
    <w:p w14:paraId="19DA0AC9" w14:textId="77777777" w:rsidR="00C22D14" w:rsidRDefault="00B33BAA">
      <w:pPr>
        <w:tabs>
          <w:tab w:val="left" w:pos="0"/>
        </w:tabs>
        <w:ind w:left="708"/>
        <w:contextualSpacing/>
        <w:jc w:val="center"/>
        <w:rPr>
          <w:sz w:val="28"/>
          <w:szCs w:val="28"/>
        </w:rPr>
      </w:pPr>
      <w:r>
        <w:rPr>
          <w:sz w:val="28"/>
          <w:szCs w:val="28"/>
        </w:rPr>
        <w:t>(родственные отношения, Ф.И.О., число, месяц, год рождения)</w:t>
      </w:r>
    </w:p>
    <w:p w14:paraId="5CDC8175" w14:textId="77777777" w:rsidR="00C22D14" w:rsidRDefault="00B33BAA">
      <w:pPr>
        <w:numPr>
          <w:ilvl w:val="0"/>
          <w:numId w:val="4"/>
        </w:numPr>
        <w:tabs>
          <w:tab w:val="left" w:pos="426"/>
        </w:tabs>
        <w:spacing w:after="200" w:line="276" w:lineRule="auto"/>
        <w:ind w:left="0" w:firstLine="0"/>
        <w:contextualSpacing/>
        <w:jc w:val="center"/>
        <w:rPr>
          <w:sz w:val="28"/>
          <w:szCs w:val="28"/>
        </w:rPr>
      </w:pPr>
      <w:r>
        <w:rPr>
          <w:sz w:val="28"/>
          <w:szCs w:val="28"/>
        </w:rPr>
        <w:t>_______________________________________________________________</w:t>
      </w:r>
    </w:p>
    <w:p w14:paraId="125F4770" w14:textId="77777777" w:rsidR="00C22D14" w:rsidRDefault="00B33BAA">
      <w:pPr>
        <w:tabs>
          <w:tab w:val="left" w:pos="426"/>
        </w:tabs>
        <w:contextualSpacing/>
        <w:jc w:val="center"/>
        <w:rPr>
          <w:sz w:val="28"/>
          <w:szCs w:val="28"/>
        </w:rPr>
      </w:pPr>
      <w:r>
        <w:rPr>
          <w:sz w:val="28"/>
          <w:szCs w:val="28"/>
        </w:rPr>
        <w:t>(родственные отношения, Ф.И.О., число, месяц, год рождения)</w:t>
      </w:r>
    </w:p>
    <w:p w14:paraId="6C4456AC" w14:textId="77777777" w:rsidR="00C22D14" w:rsidRDefault="00B33BAA">
      <w:pPr>
        <w:numPr>
          <w:ilvl w:val="0"/>
          <w:numId w:val="4"/>
        </w:numPr>
        <w:tabs>
          <w:tab w:val="left" w:pos="426"/>
        </w:tabs>
        <w:spacing w:after="200" w:line="276" w:lineRule="auto"/>
        <w:ind w:left="0" w:firstLine="0"/>
        <w:contextualSpacing/>
        <w:jc w:val="center"/>
        <w:rPr>
          <w:sz w:val="28"/>
          <w:szCs w:val="28"/>
        </w:rPr>
      </w:pPr>
      <w:r>
        <w:rPr>
          <w:sz w:val="28"/>
          <w:szCs w:val="28"/>
        </w:rPr>
        <w:t>_______________________________________________________________</w:t>
      </w:r>
    </w:p>
    <w:p w14:paraId="14BDED2A" w14:textId="77777777" w:rsidR="00C22D14" w:rsidRDefault="00B33BAA">
      <w:pPr>
        <w:tabs>
          <w:tab w:val="left" w:pos="426"/>
        </w:tabs>
        <w:contextualSpacing/>
        <w:jc w:val="center"/>
        <w:rPr>
          <w:sz w:val="28"/>
          <w:szCs w:val="28"/>
        </w:rPr>
      </w:pPr>
      <w:r>
        <w:rPr>
          <w:sz w:val="28"/>
          <w:szCs w:val="28"/>
        </w:rPr>
        <w:t>(родственные отношения, Ф.И.О., число, месяц, год рождения)</w:t>
      </w:r>
    </w:p>
    <w:p w14:paraId="55400E4B" w14:textId="77777777" w:rsidR="00C22D14" w:rsidRDefault="00B33BAA">
      <w:pPr>
        <w:numPr>
          <w:ilvl w:val="0"/>
          <w:numId w:val="4"/>
        </w:numPr>
        <w:tabs>
          <w:tab w:val="left" w:pos="426"/>
        </w:tabs>
        <w:spacing w:after="200" w:line="276" w:lineRule="auto"/>
        <w:ind w:left="426" w:firstLine="0"/>
        <w:contextualSpacing/>
        <w:jc w:val="both"/>
        <w:rPr>
          <w:sz w:val="28"/>
          <w:szCs w:val="28"/>
        </w:rPr>
      </w:pPr>
      <w:r>
        <w:rPr>
          <w:sz w:val="28"/>
          <w:szCs w:val="28"/>
        </w:rPr>
        <w:t>_______________________________________________________________</w:t>
      </w:r>
    </w:p>
    <w:p w14:paraId="15712944" w14:textId="77777777" w:rsidR="00C22D14" w:rsidRDefault="00B33BAA">
      <w:pPr>
        <w:tabs>
          <w:tab w:val="left" w:pos="426"/>
        </w:tabs>
        <w:contextualSpacing/>
        <w:jc w:val="center"/>
        <w:rPr>
          <w:sz w:val="28"/>
          <w:szCs w:val="28"/>
        </w:rPr>
      </w:pPr>
      <w:r>
        <w:rPr>
          <w:sz w:val="28"/>
          <w:szCs w:val="28"/>
        </w:rPr>
        <w:t>(родственные отношения, Ф.И.О., число, месяц, год рождения)</w:t>
      </w:r>
    </w:p>
    <w:p w14:paraId="3148DD43" w14:textId="77777777" w:rsidR="00C22D14" w:rsidRDefault="00B33BAA">
      <w:pPr>
        <w:numPr>
          <w:ilvl w:val="0"/>
          <w:numId w:val="4"/>
        </w:numPr>
        <w:tabs>
          <w:tab w:val="left" w:pos="426"/>
        </w:tabs>
        <w:spacing w:after="200" w:line="276" w:lineRule="auto"/>
        <w:ind w:left="426" w:firstLine="0"/>
        <w:contextualSpacing/>
        <w:jc w:val="both"/>
        <w:rPr>
          <w:sz w:val="28"/>
          <w:szCs w:val="28"/>
        </w:rPr>
      </w:pPr>
      <w:r>
        <w:rPr>
          <w:sz w:val="28"/>
          <w:szCs w:val="28"/>
        </w:rPr>
        <w:t>_______________________________________________________________</w:t>
      </w:r>
    </w:p>
    <w:p w14:paraId="535D18B9" w14:textId="77777777" w:rsidR="00C22D14" w:rsidRDefault="00B33BAA">
      <w:pPr>
        <w:contextualSpacing/>
        <w:jc w:val="center"/>
        <w:rPr>
          <w:sz w:val="28"/>
          <w:szCs w:val="28"/>
        </w:rPr>
      </w:pPr>
      <w:r>
        <w:rPr>
          <w:sz w:val="28"/>
          <w:szCs w:val="28"/>
        </w:rPr>
        <w:t>(родственные отношения, Ф.И.О., число, месяц, год рождения)</w:t>
      </w:r>
    </w:p>
    <w:p w14:paraId="358A52B1" w14:textId="77777777" w:rsidR="00C22D14" w:rsidRDefault="00C22D14">
      <w:pPr>
        <w:contextualSpacing/>
        <w:jc w:val="both"/>
        <w:rPr>
          <w:sz w:val="28"/>
          <w:szCs w:val="28"/>
        </w:rPr>
      </w:pPr>
    </w:p>
    <w:p w14:paraId="16930FD8" w14:textId="77777777" w:rsidR="00C22D14" w:rsidRDefault="00B33BAA">
      <w:pPr>
        <w:contextualSpacing/>
        <w:jc w:val="both"/>
        <w:rPr>
          <w:sz w:val="28"/>
          <w:szCs w:val="28"/>
        </w:rPr>
      </w:pPr>
      <w:r>
        <w:rPr>
          <w:sz w:val="28"/>
          <w:szCs w:val="28"/>
        </w:rPr>
        <w:t>Количество комнат ________.</w:t>
      </w:r>
    </w:p>
    <w:p w14:paraId="22D38625" w14:textId="77777777" w:rsidR="00C22D14" w:rsidRDefault="00B33BAA">
      <w:pPr>
        <w:contextualSpacing/>
        <w:jc w:val="both"/>
        <w:rPr>
          <w:sz w:val="28"/>
          <w:szCs w:val="28"/>
        </w:rPr>
      </w:pPr>
      <w:r>
        <w:rPr>
          <w:sz w:val="28"/>
          <w:szCs w:val="28"/>
        </w:rPr>
        <w:t>Наличие коммунальных услуг:</w:t>
      </w:r>
    </w:p>
    <w:p w14:paraId="27CE0785" w14:textId="77777777" w:rsidR="00C22D14" w:rsidRDefault="00B33BAA">
      <w:pPr>
        <w:contextualSpacing/>
        <w:jc w:val="both"/>
        <w:rPr>
          <w:sz w:val="28"/>
          <w:szCs w:val="28"/>
        </w:rPr>
      </w:pPr>
      <w:r>
        <w:rPr>
          <w:sz w:val="28"/>
          <w:szCs w:val="28"/>
        </w:rPr>
        <w:t>Горячее водоснабжение: ______________________(да, нет);</w:t>
      </w:r>
    </w:p>
    <w:p w14:paraId="26033722" w14:textId="77777777" w:rsidR="00C22D14" w:rsidRDefault="00B33BAA">
      <w:pPr>
        <w:contextualSpacing/>
        <w:jc w:val="both"/>
        <w:rPr>
          <w:sz w:val="28"/>
          <w:szCs w:val="28"/>
        </w:rPr>
      </w:pPr>
      <w:r>
        <w:rPr>
          <w:sz w:val="28"/>
          <w:szCs w:val="28"/>
        </w:rPr>
        <w:t>Холодное водоснабжение: _______________________(да, нет);</w:t>
      </w:r>
    </w:p>
    <w:p w14:paraId="6466E792" w14:textId="77777777" w:rsidR="00C22D14" w:rsidRDefault="00B33BAA">
      <w:pPr>
        <w:contextualSpacing/>
        <w:jc w:val="both"/>
        <w:rPr>
          <w:sz w:val="28"/>
          <w:szCs w:val="28"/>
        </w:rPr>
      </w:pPr>
      <w:r>
        <w:rPr>
          <w:sz w:val="28"/>
          <w:szCs w:val="28"/>
        </w:rPr>
        <w:t>Водоотведение (канализация): выгребная яма, централизованная канализация (нужное подчеркнуть);</w:t>
      </w:r>
    </w:p>
    <w:p w14:paraId="5ACEAC2C" w14:textId="77777777" w:rsidR="00C22D14" w:rsidRDefault="00B33BAA">
      <w:pPr>
        <w:contextualSpacing/>
        <w:jc w:val="both"/>
        <w:rPr>
          <w:sz w:val="28"/>
          <w:szCs w:val="28"/>
        </w:rPr>
      </w:pPr>
      <w:r>
        <w:rPr>
          <w:sz w:val="28"/>
          <w:szCs w:val="28"/>
        </w:rPr>
        <w:t>Отопление: центральное, печное (нужное подчеркнуть);</w:t>
      </w:r>
    </w:p>
    <w:p w14:paraId="45AFEF8C" w14:textId="77777777" w:rsidR="00C22D14" w:rsidRDefault="00B33BAA">
      <w:pPr>
        <w:contextualSpacing/>
        <w:jc w:val="both"/>
        <w:rPr>
          <w:sz w:val="28"/>
          <w:szCs w:val="28"/>
        </w:rPr>
      </w:pPr>
      <w:r>
        <w:rPr>
          <w:sz w:val="28"/>
          <w:szCs w:val="28"/>
        </w:rPr>
        <w:t>Газоснабжение: ________________________________ (да, нет);</w:t>
      </w:r>
    </w:p>
    <w:p w14:paraId="0985A65A" w14:textId="77777777" w:rsidR="00C22D14" w:rsidRDefault="00B33BAA">
      <w:pPr>
        <w:contextualSpacing/>
        <w:jc w:val="both"/>
        <w:rPr>
          <w:sz w:val="28"/>
          <w:szCs w:val="28"/>
        </w:rPr>
      </w:pPr>
      <w:r>
        <w:rPr>
          <w:sz w:val="28"/>
          <w:szCs w:val="28"/>
        </w:rPr>
        <w:t>Электроэнергия: __________________________________(да, нет).</w:t>
      </w:r>
    </w:p>
    <w:p w14:paraId="674B9206" w14:textId="77777777" w:rsidR="00C22D14" w:rsidRDefault="00C22D14">
      <w:pPr>
        <w:contextualSpacing/>
        <w:jc w:val="both"/>
        <w:rPr>
          <w:sz w:val="28"/>
          <w:szCs w:val="28"/>
        </w:rPr>
      </w:pPr>
    </w:p>
    <w:p w14:paraId="592DED62" w14:textId="77777777" w:rsidR="00C22D14" w:rsidRDefault="00C22D14">
      <w:pPr>
        <w:contextualSpacing/>
        <w:jc w:val="both"/>
        <w:rPr>
          <w:sz w:val="28"/>
          <w:szCs w:val="28"/>
        </w:rPr>
      </w:pPr>
    </w:p>
    <w:p w14:paraId="51F8B672" w14:textId="77777777" w:rsidR="00C22D14" w:rsidRDefault="00C22D14">
      <w:pPr>
        <w:contextualSpacing/>
        <w:rPr>
          <w:sz w:val="28"/>
          <w:szCs w:val="28"/>
        </w:rPr>
      </w:pPr>
    </w:p>
    <w:p w14:paraId="4D7C1831" w14:textId="77777777" w:rsidR="00C22D14" w:rsidRDefault="00B33BAA">
      <w:pPr>
        <w:contextualSpacing/>
        <w:rPr>
          <w:sz w:val="28"/>
          <w:szCs w:val="28"/>
        </w:rPr>
      </w:pPr>
      <w:r>
        <w:rPr>
          <w:sz w:val="28"/>
          <w:szCs w:val="28"/>
        </w:rPr>
        <w:t>Дата: «____»____________20____г.          _____________/_______________</w:t>
      </w:r>
    </w:p>
    <w:p w14:paraId="2CB8F568" w14:textId="77777777" w:rsidR="00C22D14" w:rsidRDefault="00B33BAA">
      <w:pPr>
        <w:contextualSpacing/>
      </w:pPr>
      <w:r>
        <w:rPr>
          <w:sz w:val="28"/>
          <w:szCs w:val="28"/>
        </w:rPr>
        <w:t xml:space="preserve">                                                                        (</w:t>
      </w:r>
      <w:r>
        <w:t>Подпись заявителя, ФИО заявителя)</w:t>
      </w:r>
    </w:p>
    <w:p w14:paraId="4EAB55F2" w14:textId="77777777" w:rsidR="00C22D14" w:rsidRDefault="00C22D14">
      <w:pPr>
        <w:widowControl w:val="0"/>
        <w:rPr>
          <w:sz w:val="26"/>
          <w:szCs w:val="26"/>
        </w:rPr>
      </w:pPr>
    </w:p>
    <w:p w14:paraId="1E0D037A"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44B1BA2"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00701E86"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684FBA24"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5A4F183"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33D20C40"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E0F79A9"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494CC5AA" w14:textId="77777777" w:rsidR="002D2D39" w:rsidRDefault="002D2D39">
      <w:pPr>
        <w:pStyle w:val="ConsPlusNormal"/>
        <w:tabs>
          <w:tab w:val="left" w:pos="1134"/>
          <w:tab w:val="left" w:pos="1418"/>
        </w:tabs>
        <w:ind w:firstLine="709"/>
        <w:jc w:val="center"/>
        <w:rPr>
          <w:rFonts w:ascii="Times New Roman" w:hAnsi="Times New Roman" w:cs="Times New Roman"/>
          <w:b/>
          <w:sz w:val="28"/>
          <w:szCs w:val="28"/>
        </w:rPr>
      </w:pPr>
    </w:p>
    <w:p w14:paraId="5BCF2DA3" w14:textId="77777777" w:rsidR="002D2D39" w:rsidRDefault="002D2D39">
      <w:pPr>
        <w:pStyle w:val="ConsPlusNormal"/>
        <w:tabs>
          <w:tab w:val="left" w:pos="1134"/>
          <w:tab w:val="left" w:pos="1418"/>
        </w:tabs>
        <w:ind w:firstLine="709"/>
        <w:jc w:val="center"/>
        <w:rPr>
          <w:rFonts w:ascii="Times New Roman" w:hAnsi="Times New Roman" w:cs="Times New Roman"/>
          <w:b/>
          <w:sz w:val="28"/>
          <w:szCs w:val="28"/>
        </w:rPr>
      </w:pPr>
    </w:p>
    <w:p w14:paraId="32BB5017"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6FC5A65"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2A24BEF1"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EBDECC1"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373093B6" w14:textId="77777777" w:rsidR="00C22D14" w:rsidRDefault="00B33BAA">
      <w:pPr>
        <w:widowControl w:val="0"/>
        <w:ind w:right="-36" w:firstLine="720"/>
        <w:jc w:val="center"/>
        <w:rPr>
          <w:b/>
          <w:bCs/>
          <w:sz w:val="28"/>
          <w:szCs w:val="28"/>
        </w:rPr>
      </w:pPr>
      <w:r>
        <w:rPr>
          <w:b/>
          <w:bCs/>
          <w:sz w:val="28"/>
          <w:szCs w:val="28"/>
        </w:rPr>
        <w:lastRenderedPageBreak/>
        <w:t>Форма заявления на заключение дополнительного соглашения к договору социального найма жилого помещения</w:t>
      </w:r>
    </w:p>
    <w:tbl>
      <w:tblPr>
        <w:tblpPr w:leftFromText="180" w:rightFromText="180" w:vertAnchor="text" w:horzAnchor="margin" w:tblpY="717"/>
        <w:tblW w:w="949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865"/>
        <w:gridCol w:w="1865"/>
        <w:gridCol w:w="1003"/>
        <w:gridCol w:w="4765"/>
      </w:tblGrid>
      <w:tr w:rsidR="00C22D14" w14:paraId="633764B8" w14:textId="77777777">
        <w:tc>
          <w:tcPr>
            <w:tcW w:w="1865" w:type="dxa"/>
            <w:tcBorders>
              <w:top w:val="single" w:sz="4" w:space="0" w:color="auto"/>
              <w:bottom w:val="single" w:sz="4" w:space="0" w:color="auto"/>
              <w:right w:val="single" w:sz="4" w:space="0" w:color="auto"/>
            </w:tcBorders>
          </w:tcPr>
          <w:p w14:paraId="5D9F80A9" w14:textId="77777777" w:rsidR="00C22D14" w:rsidRDefault="00B33BAA">
            <w:pPr>
              <w:widowControl w:val="0"/>
              <w:jc w:val="both"/>
              <w:rPr>
                <w:sz w:val="26"/>
                <w:szCs w:val="26"/>
              </w:rPr>
            </w:pPr>
            <w:r>
              <w:rPr>
                <w:sz w:val="26"/>
                <w:szCs w:val="26"/>
              </w:rPr>
              <w:t>N запроса</w:t>
            </w:r>
          </w:p>
        </w:tc>
        <w:tc>
          <w:tcPr>
            <w:tcW w:w="1865" w:type="dxa"/>
            <w:tcBorders>
              <w:top w:val="single" w:sz="4" w:space="0" w:color="auto"/>
              <w:left w:val="single" w:sz="4" w:space="0" w:color="auto"/>
              <w:bottom w:val="single" w:sz="4" w:space="0" w:color="auto"/>
              <w:right w:val="single" w:sz="4" w:space="0" w:color="auto"/>
            </w:tcBorders>
          </w:tcPr>
          <w:p w14:paraId="4B17C18A" w14:textId="77777777" w:rsidR="00C22D14" w:rsidRDefault="00C22D14">
            <w:pPr>
              <w:widowControl w:val="0"/>
              <w:jc w:val="both"/>
              <w:rPr>
                <w:sz w:val="26"/>
                <w:szCs w:val="26"/>
              </w:rPr>
            </w:pPr>
          </w:p>
        </w:tc>
        <w:tc>
          <w:tcPr>
            <w:tcW w:w="1003" w:type="dxa"/>
            <w:tcBorders>
              <w:top w:val="none" w:sz="4" w:space="0" w:color="000000"/>
              <w:left w:val="single" w:sz="4" w:space="0" w:color="auto"/>
              <w:bottom w:val="none" w:sz="4" w:space="0" w:color="000000"/>
              <w:right w:val="none" w:sz="4" w:space="0" w:color="000000"/>
            </w:tcBorders>
          </w:tcPr>
          <w:p w14:paraId="6968A56B" w14:textId="77777777" w:rsidR="00C22D14" w:rsidRDefault="00C22D14">
            <w:pPr>
              <w:widowControl w:val="0"/>
              <w:jc w:val="both"/>
              <w:rPr>
                <w:sz w:val="26"/>
                <w:szCs w:val="26"/>
              </w:rPr>
            </w:pPr>
          </w:p>
        </w:tc>
        <w:tc>
          <w:tcPr>
            <w:tcW w:w="4765" w:type="dxa"/>
            <w:tcBorders>
              <w:top w:val="none" w:sz="4" w:space="0" w:color="000000"/>
              <w:left w:val="none" w:sz="4" w:space="0" w:color="000000"/>
              <w:bottom w:val="single" w:sz="4" w:space="0" w:color="auto"/>
              <w:right w:val="none" w:sz="4" w:space="0" w:color="000000"/>
            </w:tcBorders>
          </w:tcPr>
          <w:p w14:paraId="6E9EF55A" w14:textId="77777777" w:rsidR="00C22D14" w:rsidRDefault="00C22D14">
            <w:pPr>
              <w:widowControl w:val="0"/>
              <w:ind w:right="557"/>
              <w:jc w:val="both"/>
              <w:rPr>
                <w:sz w:val="26"/>
                <w:szCs w:val="26"/>
              </w:rPr>
            </w:pPr>
          </w:p>
        </w:tc>
      </w:tr>
      <w:tr w:rsidR="00C22D14" w14:paraId="70ED71BD" w14:textId="77777777">
        <w:tc>
          <w:tcPr>
            <w:tcW w:w="1865" w:type="dxa"/>
            <w:tcBorders>
              <w:top w:val="single" w:sz="4" w:space="0" w:color="auto"/>
              <w:left w:val="none" w:sz="4" w:space="0" w:color="000000"/>
              <w:bottom w:val="none" w:sz="4" w:space="0" w:color="000000"/>
              <w:right w:val="none" w:sz="4" w:space="0" w:color="000000"/>
            </w:tcBorders>
          </w:tcPr>
          <w:p w14:paraId="5F1FDDC1" w14:textId="77777777" w:rsidR="00C22D14" w:rsidRDefault="00C22D14">
            <w:pPr>
              <w:widowControl w:val="0"/>
              <w:jc w:val="both"/>
              <w:rPr>
                <w:sz w:val="26"/>
                <w:szCs w:val="26"/>
              </w:rPr>
            </w:pPr>
          </w:p>
        </w:tc>
        <w:tc>
          <w:tcPr>
            <w:tcW w:w="1865" w:type="dxa"/>
            <w:tcBorders>
              <w:top w:val="single" w:sz="4" w:space="0" w:color="auto"/>
              <w:left w:val="none" w:sz="4" w:space="0" w:color="000000"/>
              <w:bottom w:val="none" w:sz="4" w:space="0" w:color="000000"/>
              <w:right w:val="none" w:sz="4" w:space="0" w:color="000000"/>
            </w:tcBorders>
          </w:tcPr>
          <w:p w14:paraId="648B1911" w14:textId="77777777" w:rsidR="00C22D14" w:rsidRDefault="00C22D14">
            <w:pPr>
              <w:widowControl w:val="0"/>
              <w:jc w:val="both"/>
              <w:rPr>
                <w:sz w:val="26"/>
                <w:szCs w:val="26"/>
              </w:rPr>
            </w:pPr>
          </w:p>
        </w:tc>
        <w:tc>
          <w:tcPr>
            <w:tcW w:w="1003" w:type="dxa"/>
            <w:tcBorders>
              <w:top w:val="none" w:sz="4" w:space="0" w:color="000000"/>
              <w:left w:val="none" w:sz="4" w:space="0" w:color="000000"/>
              <w:bottom w:val="none" w:sz="4" w:space="0" w:color="000000"/>
              <w:right w:val="none" w:sz="4" w:space="0" w:color="000000"/>
            </w:tcBorders>
          </w:tcPr>
          <w:p w14:paraId="474D86DA" w14:textId="77777777" w:rsidR="00C22D14" w:rsidRDefault="00C22D14">
            <w:pPr>
              <w:widowControl w:val="0"/>
              <w:jc w:val="both"/>
              <w:rPr>
                <w:sz w:val="26"/>
                <w:szCs w:val="26"/>
              </w:rPr>
            </w:pPr>
          </w:p>
        </w:tc>
        <w:tc>
          <w:tcPr>
            <w:tcW w:w="4765" w:type="dxa"/>
            <w:tcBorders>
              <w:top w:val="single" w:sz="4" w:space="0" w:color="auto"/>
              <w:left w:val="none" w:sz="4" w:space="0" w:color="000000"/>
              <w:bottom w:val="none" w:sz="4" w:space="0" w:color="000000"/>
              <w:right w:val="none" w:sz="4" w:space="0" w:color="000000"/>
            </w:tcBorders>
          </w:tcPr>
          <w:p w14:paraId="043B45B2" w14:textId="77777777" w:rsidR="00C22D14" w:rsidRDefault="00B33BAA">
            <w:pPr>
              <w:widowControl w:val="0"/>
              <w:ind w:right="557"/>
              <w:jc w:val="both"/>
              <w:rPr>
                <w:sz w:val="26"/>
                <w:szCs w:val="26"/>
              </w:rPr>
            </w:pPr>
            <w:r>
              <w:rPr>
                <w:sz w:val="26"/>
                <w:szCs w:val="26"/>
              </w:rPr>
              <w:t>Орган, обрабатывающий запрос на предоставление услуги</w:t>
            </w:r>
          </w:p>
        </w:tc>
      </w:tr>
    </w:tbl>
    <w:p w14:paraId="603142B7" w14:textId="77777777" w:rsidR="00C22D14" w:rsidRDefault="00C22D14">
      <w:pPr>
        <w:widowControl w:val="0"/>
        <w:ind w:firstLine="709"/>
        <w:jc w:val="right"/>
        <w:outlineLvl w:val="1"/>
        <w:rPr>
          <w:rFonts w:eastAsia="Calibri"/>
          <w:sz w:val="28"/>
          <w:szCs w:val="28"/>
          <w:lang w:eastAsia="en-US"/>
        </w:rPr>
      </w:pPr>
    </w:p>
    <w:p w14:paraId="5CD9456A" w14:textId="77777777" w:rsidR="00C22D14" w:rsidRDefault="00C22D14">
      <w:pPr>
        <w:widowControl w:val="0"/>
        <w:outlineLvl w:val="1"/>
        <w:rPr>
          <w:rFonts w:eastAsia="Calibri"/>
          <w:sz w:val="28"/>
          <w:szCs w:val="28"/>
          <w:lang w:eastAsia="en-US"/>
        </w:rPr>
      </w:pPr>
    </w:p>
    <w:tbl>
      <w:tblPr>
        <w:tblpPr w:leftFromText="180" w:rightFromText="180" w:vertAnchor="text" w:horzAnchor="margin" w:tblpY="6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2"/>
        <w:gridCol w:w="887"/>
        <w:gridCol w:w="305"/>
        <w:gridCol w:w="1560"/>
        <w:gridCol w:w="1063"/>
        <w:gridCol w:w="1212"/>
        <w:gridCol w:w="1541"/>
        <w:gridCol w:w="2108"/>
      </w:tblGrid>
      <w:tr w:rsidR="00C22D14" w14:paraId="1C86DAFE" w14:textId="77777777">
        <w:trPr>
          <w:trHeight w:val="20"/>
        </w:trPr>
        <w:tc>
          <w:tcPr>
            <w:tcW w:w="5000" w:type="pct"/>
            <w:gridSpan w:val="8"/>
            <w:tcBorders>
              <w:top w:val="none" w:sz="4" w:space="0" w:color="000000"/>
              <w:left w:val="none" w:sz="4" w:space="0" w:color="000000"/>
              <w:bottom w:val="single" w:sz="4" w:space="0" w:color="auto"/>
              <w:right w:val="none" w:sz="4" w:space="0" w:color="000000"/>
            </w:tcBorders>
            <w:tcMar>
              <w:top w:w="0" w:type="dxa"/>
              <w:left w:w="75" w:type="dxa"/>
              <w:bottom w:w="0" w:type="dxa"/>
              <w:right w:w="75" w:type="dxa"/>
            </w:tcMar>
            <w:vAlign w:val="center"/>
          </w:tcPr>
          <w:p w14:paraId="1648D2AB" w14:textId="77777777" w:rsidR="00C22D14" w:rsidRDefault="00C22D14">
            <w:pPr>
              <w:widowControl w:val="0"/>
              <w:contextualSpacing/>
              <w:jc w:val="center"/>
              <w:rPr>
                <w:rFonts w:eastAsia="Calibri"/>
                <w:bCs/>
                <w:sz w:val="28"/>
                <w:szCs w:val="28"/>
                <w:lang w:eastAsia="en-US"/>
              </w:rPr>
            </w:pPr>
          </w:p>
          <w:p w14:paraId="02C6B7D3" w14:textId="77777777" w:rsidR="00C22D14" w:rsidRDefault="00B33BAA">
            <w:pPr>
              <w:widowControl w:val="0"/>
              <w:contextualSpacing/>
              <w:jc w:val="center"/>
              <w:rPr>
                <w:rFonts w:eastAsia="Calibri"/>
                <w:bCs/>
                <w:sz w:val="28"/>
                <w:szCs w:val="28"/>
                <w:lang w:eastAsia="en-US"/>
              </w:rPr>
            </w:pPr>
            <w:r>
              <w:rPr>
                <w:rFonts w:eastAsia="Calibri"/>
                <w:bCs/>
                <w:sz w:val="28"/>
                <w:szCs w:val="28"/>
                <w:lang w:eastAsia="en-US"/>
              </w:rPr>
              <w:t xml:space="preserve">Данные заявителя </w:t>
            </w:r>
          </w:p>
        </w:tc>
      </w:tr>
      <w:tr w:rsidR="00C22D14" w14:paraId="38DC7321" w14:textId="77777777">
        <w:trPr>
          <w:trHeight w:val="20"/>
        </w:trPr>
        <w:tc>
          <w:tcPr>
            <w:tcW w:w="1021" w:type="pct"/>
            <w:gridSpan w:val="2"/>
            <w:tcBorders>
              <w:top w:val="single" w:sz="4" w:space="0" w:color="auto"/>
            </w:tcBorders>
            <w:tcMar>
              <w:top w:w="0" w:type="dxa"/>
              <w:left w:w="75" w:type="dxa"/>
              <w:bottom w:w="0" w:type="dxa"/>
              <w:right w:w="75" w:type="dxa"/>
            </w:tcMar>
            <w:vAlign w:val="center"/>
          </w:tcPr>
          <w:p w14:paraId="7C8C04BC"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Фамилия</w:t>
            </w:r>
          </w:p>
        </w:tc>
        <w:tc>
          <w:tcPr>
            <w:tcW w:w="3979" w:type="pct"/>
            <w:gridSpan w:val="6"/>
            <w:tcBorders>
              <w:top w:val="single" w:sz="4" w:space="0" w:color="auto"/>
            </w:tcBorders>
            <w:tcMar>
              <w:top w:w="0" w:type="dxa"/>
              <w:left w:w="75" w:type="dxa"/>
              <w:bottom w:w="0" w:type="dxa"/>
              <w:right w:w="75" w:type="dxa"/>
            </w:tcMar>
            <w:vAlign w:val="center"/>
          </w:tcPr>
          <w:p w14:paraId="229E9590" w14:textId="77777777" w:rsidR="00C22D14" w:rsidRDefault="00C22D14">
            <w:pPr>
              <w:contextualSpacing/>
              <w:jc w:val="both"/>
              <w:rPr>
                <w:rFonts w:eastAsia="Calibri"/>
                <w:sz w:val="28"/>
                <w:szCs w:val="28"/>
                <w:u w:val="single"/>
                <w:lang w:eastAsia="en-US"/>
              </w:rPr>
            </w:pPr>
          </w:p>
        </w:tc>
      </w:tr>
      <w:tr w:rsidR="00C22D14" w14:paraId="41FA539A" w14:textId="77777777">
        <w:trPr>
          <w:trHeight w:val="20"/>
        </w:trPr>
        <w:tc>
          <w:tcPr>
            <w:tcW w:w="1021" w:type="pct"/>
            <w:gridSpan w:val="2"/>
            <w:tcMar>
              <w:top w:w="0" w:type="dxa"/>
              <w:left w:w="75" w:type="dxa"/>
              <w:bottom w:w="0" w:type="dxa"/>
              <w:right w:w="75" w:type="dxa"/>
            </w:tcMar>
            <w:vAlign w:val="center"/>
          </w:tcPr>
          <w:p w14:paraId="7C398D34"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Имя</w:t>
            </w:r>
          </w:p>
        </w:tc>
        <w:tc>
          <w:tcPr>
            <w:tcW w:w="3979" w:type="pct"/>
            <w:gridSpan w:val="6"/>
            <w:tcMar>
              <w:top w:w="0" w:type="dxa"/>
              <w:left w:w="75" w:type="dxa"/>
              <w:bottom w:w="0" w:type="dxa"/>
              <w:right w:w="75" w:type="dxa"/>
            </w:tcMar>
            <w:vAlign w:val="center"/>
          </w:tcPr>
          <w:p w14:paraId="46EB0A63" w14:textId="77777777" w:rsidR="00C22D14" w:rsidRDefault="00C22D14">
            <w:pPr>
              <w:contextualSpacing/>
              <w:jc w:val="both"/>
              <w:rPr>
                <w:rFonts w:eastAsia="Calibri"/>
                <w:sz w:val="28"/>
                <w:szCs w:val="28"/>
                <w:u w:val="single"/>
                <w:lang w:eastAsia="en-US"/>
              </w:rPr>
            </w:pPr>
          </w:p>
        </w:tc>
      </w:tr>
      <w:tr w:rsidR="00C22D14" w14:paraId="13EB497E" w14:textId="77777777">
        <w:trPr>
          <w:trHeight w:val="20"/>
        </w:trPr>
        <w:tc>
          <w:tcPr>
            <w:tcW w:w="1021" w:type="pct"/>
            <w:gridSpan w:val="2"/>
            <w:tcMar>
              <w:top w:w="0" w:type="dxa"/>
              <w:left w:w="75" w:type="dxa"/>
              <w:bottom w:w="0" w:type="dxa"/>
              <w:right w:w="75" w:type="dxa"/>
            </w:tcMar>
            <w:vAlign w:val="center"/>
          </w:tcPr>
          <w:p w14:paraId="3B661A68"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Отчество</w:t>
            </w:r>
          </w:p>
        </w:tc>
        <w:tc>
          <w:tcPr>
            <w:tcW w:w="3979" w:type="pct"/>
            <w:gridSpan w:val="6"/>
            <w:tcMar>
              <w:top w:w="0" w:type="dxa"/>
              <w:left w:w="75" w:type="dxa"/>
              <w:bottom w:w="0" w:type="dxa"/>
              <w:right w:w="75" w:type="dxa"/>
            </w:tcMar>
            <w:vAlign w:val="center"/>
          </w:tcPr>
          <w:p w14:paraId="570FCAFE" w14:textId="77777777" w:rsidR="00C22D14" w:rsidRDefault="00C22D14">
            <w:pPr>
              <w:contextualSpacing/>
              <w:jc w:val="both"/>
              <w:rPr>
                <w:rFonts w:eastAsia="Calibri"/>
                <w:sz w:val="28"/>
                <w:szCs w:val="28"/>
                <w:lang w:eastAsia="en-US"/>
              </w:rPr>
            </w:pPr>
          </w:p>
        </w:tc>
      </w:tr>
      <w:tr w:rsidR="00C22D14" w14:paraId="31B46912" w14:textId="77777777">
        <w:trPr>
          <w:trHeight w:val="20"/>
        </w:trPr>
        <w:tc>
          <w:tcPr>
            <w:tcW w:w="1021" w:type="pct"/>
            <w:gridSpan w:val="2"/>
            <w:tcBorders>
              <w:bottom w:val="single" w:sz="4" w:space="0" w:color="auto"/>
            </w:tcBorders>
            <w:tcMar>
              <w:top w:w="0" w:type="dxa"/>
              <w:left w:w="75" w:type="dxa"/>
              <w:bottom w:w="0" w:type="dxa"/>
              <w:right w:w="75" w:type="dxa"/>
            </w:tcMar>
            <w:vAlign w:val="center"/>
          </w:tcPr>
          <w:p w14:paraId="446F2ABC"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Дата рождения</w:t>
            </w:r>
          </w:p>
        </w:tc>
        <w:tc>
          <w:tcPr>
            <w:tcW w:w="3979" w:type="pct"/>
            <w:gridSpan w:val="6"/>
            <w:tcBorders>
              <w:bottom w:val="single" w:sz="4" w:space="0" w:color="auto"/>
            </w:tcBorders>
            <w:tcMar>
              <w:top w:w="0" w:type="dxa"/>
              <w:left w:w="75" w:type="dxa"/>
              <w:bottom w:w="0" w:type="dxa"/>
              <w:right w:w="75" w:type="dxa"/>
            </w:tcMar>
            <w:vAlign w:val="center"/>
          </w:tcPr>
          <w:p w14:paraId="77C73E78" w14:textId="77777777" w:rsidR="00C22D14" w:rsidRDefault="00C22D14">
            <w:pPr>
              <w:contextualSpacing/>
              <w:jc w:val="both"/>
              <w:rPr>
                <w:rFonts w:eastAsia="Calibri"/>
                <w:sz w:val="28"/>
                <w:szCs w:val="28"/>
                <w:lang w:eastAsia="en-US"/>
              </w:rPr>
            </w:pPr>
          </w:p>
        </w:tc>
      </w:tr>
      <w:tr w:rsidR="00C22D14" w14:paraId="0D262B91" w14:textId="77777777">
        <w:trPr>
          <w:trHeight w:val="20"/>
        </w:trPr>
        <w:tc>
          <w:tcPr>
            <w:tcW w:w="5000" w:type="pct"/>
            <w:gridSpan w:val="8"/>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712FAB88" w14:textId="77777777" w:rsidR="00C22D14" w:rsidRDefault="00C22D14">
            <w:pPr>
              <w:contextualSpacing/>
              <w:jc w:val="center"/>
              <w:rPr>
                <w:rFonts w:eastAsia="Calibri"/>
                <w:bCs/>
                <w:sz w:val="28"/>
                <w:szCs w:val="28"/>
                <w:lang w:eastAsia="en-US"/>
              </w:rPr>
            </w:pPr>
          </w:p>
          <w:p w14:paraId="4CD471FF" w14:textId="77777777" w:rsidR="00C22D14" w:rsidRDefault="00B33BAA">
            <w:pPr>
              <w:contextualSpacing/>
              <w:jc w:val="center"/>
              <w:rPr>
                <w:rFonts w:eastAsia="Calibri"/>
                <w:bCs/>
                <w:sz w:val="28"/>
                <w:szCs w:val="28"/>
                <w:lang w:eastAsia="en-US"/>
              </w:rPr>
            </w:pPr>
            <w:r>
              <w:rPr>
                <w:rFonts w:eastAsia="Calibri"/>
                <w:bCs/>
                <w:sz w:val="28"/>
                <w:szCs w:val="28"/>
                <w:lang w:eastAsia="en-US"/>
              </w:rPr>
              <w:t>Документ, удостоверяющий личность заявителя</w:t>
            </w:r>
          </w:p>
        </w:tc>
      </w:tr>
      <w:tr w:rsidR="00C22D14" w14:paraId="4E8C051A" w14:textId="77777777">
        <w:trPr>
          <w:trHeight w:val="20"/>
        </w:trPr>
        <w:tc>
          <w:tcPr>
            <w:tcW w:w="568" w:type="pct"/>
            <w:tcBorders>
              <w:top w:val="single" w:sz="4" w:space="0" w:color="auto"/>
            </w:tcBorders>
            <w:tcMar>
              <w:top w:w="0" w:type="dxa"/>
              <w:left w:w="75" w:type="dxa"/>
              <w:bottom w:w="0" w:type="dxa"/>
              <w:right w:w="75" w:type="dxa"/>
            </w:tcMar>
            <w:vAlign w:val="center"/>
          </w:tcPr>
          <w:p w14:paraId="0C620AAF" w14:textId="77777777" w:rsidR="00C22D14" w:rsidRDefault="00B33BAA">
            <w:pPr>
              <w:contextualSpacing/>
              <w:jc w:val="both"/>
              <w:rPr>
                <w:rFonts w:eastAsia="Calibri"/>
                <w:sz w:val="28"/>
                <w:szCs w:val="28"/>
                <w:lang w:eastAsia="en-US"/>
              </w:rPr>
            </w:pPr>
            <w:r>
              <w:rPr>
                <w:rFonts w:eastAsia="Calibri"/>
                <w:sz w:val="28"/>
                <w:szCs w:val="28"/>
                <w:lang w:eastAsia="en-US"/>
              </w:rPr>
              <w:t>Вид</w:t>
            </w:r>
          </w:p>
        </w:tc>
        <w:tc>
          <w:tcPr>
            <w:tcW w:w="4432" w:type="pct"/>
            <w:gridSpan w:val="7"/>
            <w:tcBorders>
              <w:top w:val="single" w:sz="4" w:space="0" w:color="auto"/>
            </w:tcBorders>
            <w:tcMar>
              <w:top w:w="0" w:type="dxa"/>
              <w:left w:w="75" w:type="dxa"/>
              <w:bottom w:w="0" w:type="dxa"/>
              <w:right w:w="75" w:type="dxa"/>
            </w:tcMar>
            <w:vAlign w:val="center"/>
          </w:tcPr>
          <w:p w14:paraId="2840871C" w14:textId="77777777" w:rsidR="00C22D14" w:rsidRDefault="00C22D14">
            <w:pPr>
              <w:contextualSpacing/>
              <w:jc w:val="both"/>
              <w:rPr>
                <w:rFonts w:eastAsia="Calibri"/>
                <w:sz w:val="28"/>
                <w:szCs w:val="28"/>
                <w:lang w:eastAsia="en-US"/>
              </w:rPr>
            </w:pPr>
          </w:p>
        </w:tc>
      </w:tr>
      <w:tr w:rsidR="00C22D14" w14:paraId="2211D3ED" w14:textId="77777777">
        <w:trPr>
          <w:trHeight w:val="20"/>
        </w:trPr>
        <w:tc>
          <w:tcPr>
            <w:tcW w:w="568" w:type="pct"/>
            <w:tcMar>
              <w:top w:w="0" w:type="dxa"/>
              <w:left w:w="75" w:type="dxa"/>
              <w:bottom w:w="0" w:type="dxa"/>
              <w:right w:w="75" w:type="dxa"/>
            </w:tcMar>
            <w:vAlign w:val="center"/>
          </w:tcPr>
          <w:p w14:paraId="6CAC9EAB"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Серия</w:t>
            </w:r>
          </w:p>
        </w:tc>
        <w:tc>
          <w:tcPr>
            <w:tcW w:w="1406" w:type="pct"/>
            <w:gridSpan w:val="3"/>
            <w:tcMar>
              <w:top w:w="0" w:type="dxa"/>
              <w:left w:w="75" w:type="dxa"/>
              <w:bottom w:w="0" w:type="dxa"/>
              <w:right w:w="75" w:type="dxa"/>
            </w:tcMar>
            <w:vAlign w:val="center"/>
          </w:tcPr>
          <w:p w14:paraId="354FF95D" w14:textId="77777777" w:rsidR="00C22D14" w:rsidRDefault="00C22D14">
            <w:pPr>
              <w:widowControl w:val="0"/>
              <w:contextualSpacing/>
              <w:jc w:val="both"/>
              <w:rPr>
                <w:rFonts w:eastAsia="Calibri"/>
                <w:sz w:val="28"/>
                <w:szCs w:val="28"/>
                <w:lang w:eastAsia="en-US"/>
              </w:rPr>
            </w:pPr>
          </w:p>
        </w:tc>
        <w:tc>
          <w:tcPr>
            <w:tcW w:w="543" w:type="pct"/>
            <w:tcMar>
              <w:top w:w="0" w:type="dxa"/>
              <w:left w:w="75" w:type="dxa"/>
              <w:bottom w:w="0" w:type="dxa"/>
              <w:right w:w="75" w:type="dxa"/>
            </w:tcMar>
            <w:vAlign w:val="center"/>
          </w:tcPr>
          <w:p w14:paraId="581E2659"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Номер</w:t>
            </w:r>
          </w:p>
        </w:tc>
        <w:tc>
          <w:tcPr>
            <w:tcW w:w="2483" w:type="pct"/>
            <w:gridSpan w:val="3"/>
            <w:tcMar>
              <w:top w:w="0" w:type="dxa"/>
              <w:left w:w="75" w:type="dxa"/>
              <w:bottom w:w="0" w:type="dxa"/>
              <w:right w:w="75" w:type="dxa"/>
            </w:tcMar>
            <w:vAlign w:val="center"/>
          </w:tcPr>
          <w:p w14:paraId="17B1FBB4" w14:textId="77777777" w:rsidR="00C22D14" w:rsidRDefault="00C22D14">
            <w:pPr>
              <w:widowControl w:val="0"/>
              <w:contextualSpacing/>
              <w:jc w:val="both"/>
              <w:rPr>
                <w:rFonts w:eastAsia="Calibri"/>
                <w:sz w:val="28"/>
                <w:szCs w:val="28"/>
                <w:lang w:eastAsia="en-US"/>
              </w:rPr>
            </w:pPr>
          </w:p>
        </w:tc>
      </w:tr>
      <w:tr w:rsidR="00C22D14" w14:paraId="59ED952F" w14:textId="77777777">
        <w:trPr>
          <w:trHeight w:val="20"/>
        </w:trPr>
        <w:tc>
          <w:tcPr>
            <w:tcW w:w="568" w:type="pct"/>
            <w:tcBorders>
              <w:bottom w:val="single" w:sz="4" w:space="0" w:color="auto"/>
            </w:tcBorders>
            <w:tcMar>
              <w:top w:w="0" w:type="dxa"/>
              <w:left w:w="75" w:type="dxa"/>
              <w:bottom w:w="0" w:type="dxa"/>
              <w:right w:w="75" w:type="dxa"/>
            </w:tcMar>
            <w:vAlign w:val="center"/>
          </w:tcPr>
          <w:p w14:paraId="20FBF308"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Выдан</w:t>
            </w:r>
          </w:p>
        </w:tc>
        <w:tc>
          <w:tcPr>
            <w:tcW w:w="2568" w:type="pct"/>
            <w:gridSpan w:val="5"/>
            <w:tcBorders>
              <w:bottom w:val="single" w:sz="4" w:space="0" w:color="auto"/>
            </w:tcBorders>
            <w:tcMar>
              <w:top w:w="0" w:type="dxa"/>
              <w:left w:w="75" w:type="dxa"/>
              <w:bottom w:w="0" w:type="dxa"/>
              <w:right w:w="75" w:type="dxa"/>
            </w:tcMar>
            <w:vAlign w:val="center"/>
          </w:tcPr>
          <w:p w14:paraId="7CA73BC4" w14:textId="77777777" w:rsidR="00C22D14" w:rsidRDefault="00C22D14">
            <w:pPr>
              <w:widowControl w:val="0"/>
              <w:contextualSpacing/>
              <w:jc w:val="both"/>
              <w:rPr>
                <w:rFonts w:eastAsia="Calibri"/>
                <w:sz w:val="28"/>
                <w:szCs w:val="28"/>
                <w:lang w:eastAsia="en-US"/>
              </w:rPr>
            </w:pPr>
          </w:p>
        </w:tc>
        <w:tc>
          <w:tcPr>
            <w:tcW w:w="787" w:type="pct"/>
            <w:tcBorders>
              <w:bottom w:val="single" w:sz="4" w:space="0" w:color="auto"/>
            </w:tcBorders>
            <w:tcMar>
              <w:top w:w="0" w:type="dxa"/>
              <w:left w:w="75" w:type="dxa"/>
              <w:bottom w:w="0" w:type="dxa"/>
              <w:right w:w="75" w:type="dxa"/>
            </w:tcMar>
            <w:vAlign w:val="center"/>
          </w:tcPr>
          <w:p w14:paraId="36ACC172"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Дата выдачи</w:t>
            </w:r>
          </w:p>
        </w:tc>
        <w:tc>
          <w:tcPr>
            <w:tcW w:w="1077" w:type="pct"/>
            <w:tcBorders>
              <w:bottom w:val="single" w:sz="4" w:space="0" w:color="auto"/>
            </w:tcBorders>
            <w:tcMar>
              <w:top w:w="0" w:type="dxa"/>
              <w:left w:w="75" w:type="dxa"/>
              <w:bottom w:w="0" w:type="dxa"/>
              <w:right w:w="75" w:type="dxa"/>
            </w:tcMar>
            <w:vAlign w:val="center"/>
          </w:tcPr>
          <w:p w14:paraId="1C85F3FB" w14:textId="77777777" w:rsidR="00C22D14" w:rsidRDefault="00C22D14">
            <w:pPr>
              <w:widowControl w:val="0"/>
              <w:contextualSpacing/>
              <w:jc w:val="both"/>
              <w:rPr>
                <w:rFonts w:eastAsia="Calibri"/>
                <w:sz w:val="28"/>
                <w:szCs w:val="28"/>
                <w:lang w:eastAsia="en-US"/>
              </w:rPr>
            </w:pPr>
          </w:p>
        </w:tc>
      </w:tr>
      <w:tr w:rsidR="00C22D14" w14:paraId="35C1E336" w14:textId="77777777">
        <w:trPr>
          <w:trHeight w:val="20"/>
        </w:trPr>
        <w:tc>
          <w:tcPr>
            <w:tcW w:w="5000" w:type="pct"/>
            <w:gridSpan w:val="8"/>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0A812456" w14:textId="77777777" w:rsidR="00C22D14" w:rsidRDefault="00C22D14">
            <w:pPr>
              <w:widowControl w:val="0"/>
              <w:contextualSpacing/>
              <w:jc w:val="both"/>
              <w:rPr>
                <w:rFonts w:eastAsia="Calibri"/>
                <w:bCs/>
                <w:sz w:val="28"/>
                <w:szCs w:val="28"/>
                <w:lang w:eastAsia="en-US"/>
              </w:rPr>
            </w:pPr>
          </w:p>
          <w:p w14:paraId="175BBF2D" w14:textId="77777777" w:rsidR="00C22D14" w:rsidRDefault="00B33BAA">
            <w:pPr>
              <w:widowControl w:val="0"/>
              <w:contextualSpacing/>
              <w:jc w:val="center"/>
              <w:rPr>
                <w:rFonts w:eastAsia="Calibri"/>
                <w:bCs/>
                <w:sz w:val="28"/>
                <w:szCs w:val="28"/>
                <w:lang w:eastAsia="en-US"/>
              </w:rPr>
            </w:pPr>
            <w:r>
              <w:rPr>
                <w:rFonts w:eastAsia="Calibri"/>
                <w:bCs/>
                <w:sz w:val="28"/>
                <w:szCs w:val="28"/>
                <w:lang w:eastAsia="en-US"/>
              </w:rPr>
              <w:t xml:space="preserve">Адрес регистрации заявителя </w:t>
            </w:r>
          </w:p>
        </w:tc>
      </w:tr>
      <w:tr w:rsidR="00C22D14" w14:paraId="01351E63" w14:textId="77777777">
        <w:trPr>
          <w:trHeight w:val="20"/>
        </w:trPr>
        <w:tc>
          <w:tcPr>
            <w:tcW w:w="568" w:type="pct"/>
            <w:tcBorders>
              <w:top w:val="single" w:sz="4" w:space="0" w:color="auto"/>
            </w:tcBorders>
            <w:tcMar>
              <w:top w:w="0" w:type="dxa"/>
              <w:left w:w="75" w:type="dxa"/>
              <w:bottom w:w="0" w:type="dxa"/>
              <w:right w:w="75" w:type="dxa"/>
            </w:tcMar>
            <w:vAlign w:val="center"/>
          </w:tcPr>
          <w:p w14:paraId="6A365B7E"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 xml:space="preserve">Индекс </w:t>
            </w:r>
          </w:p>
        </w:tc>
        <w:tc>
          <w:tcPr>
            <w:tcW w:w="1406" w:type="pct"/>
            <w:gridSpan w:val="3"/>
            <w:tcBorders>
              <w:top w:val="single" w:sz="4" w:space="0" w:color="auto"/>
            </w:tcBorders>
            <w:tcMar>
              <w:top w:w="0" w:type="dxa"/>
              <w:left w:w="75" w:type="dxa"/>
              <w:bottom w:w="0" w:type="dxa"/>
              <w:right w:w="75" w:type="dxa"/>
            </w:tcMar>
            <w:vAlign w:val="center"/>
          </w:tcPr>
          <w:p w14:paraId="4260D88D" w14:textId="77777777" w:rsidR="00C22D14" w:rsidRDefault="00C22D14">
            <w:pPr>
              <w:widowControl w:val="0"/>
              <w:contextualSpacing/>
              <w:jc w:val="both"/>
              <w:rPr>
                <w:rFonts w:eastAsia="Calibri"/>
                <w:sz w:val="28"/>
                <w:szCs w:val="28"/>
                <w:u w:val="single"/>
                <w:lang w:eastAsia="en-US"/>
              </w:rPr>
            </w:pPr>
          </w:p>
        </w:tc>
        <w:tc>
          <w:tcPr>
            <w:tcW w:w="1162" w:type="pct"/>
            <w:gridSpan w:val="2"/>
            <w:tcBorders>
              <w:top w:val="single" w:sz="4" w:space="0" w:color="auto"/>
            </w:tcBorders>
            <w:tcMar>
              <w:top w:w="0" w:type="dxa"/>
              <w:left w:w="75" w:type="dxa"/>
              <w:bottom w:w="0" w:type="dxa"/>
              <w:right w:w="75" w:type="dxa"/>
            </w:tcMar>
            <w:vAlign w:val="center"/>
          </w:tcPr>
          <w:p w14:paraId="186062A8"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 xml:space="preserve">Регион </w:t>
            </w:r>
          </w:p>
        </w:tc>
        <w:tc>
          <w:tcPr>
            <w:tcW w:w="1864" w:type="pct"/>
            <w:gridSpan w:val="2"/>
            <w:tcBorders>
              <w:top w:val="single" w:sz="4" w:space="0" w:color="auto"/>
            </w:tcBorders>
            <w:tcMar>
              <w:top w:w="0" w:type="dxa"/>
              <w:left w:w="75" w:type="dxa"/>
              <w:bottom w:w="0" w:type="dxa"/>
              <w:right w:w="75" w:type="dxa"/>
            </w:tcMar>
            <w:vAlign w:val="center"/>
          </w:tcPr>
          <w:p w14:paraId="44B57ACF" w14:textId="77777777" w:rsidR="00C22D14" w:rsidRDefault="00C22D14">
            <w:pPr>
              <w:widowControl w:val="0"/>
              <w:contextualSpacing/>
              <w:jc w:val="both"/>
              <w:rPr>
                <w:rFonts w:eastAsia="Calibri"/>
                <w:sz w:val="28"/>
                <w:szCs w:val="28"/>
                <w:u w:val="single"/>
                <w:lang w:eastAsia="en-US"/>
              </w:rPr>
            </w:pPr>
          </w:p>
        </w:tc>
      </w:tr>
      <w:tr w:rsidR="00C22D14" w14:paraId="554E52B8" w14:textId="77777777">
        <w:trPr>
          <w:trHeight w:val="20"/>
        </w:trPr>
        <w:tc>
          <w:tcPr>
            <w:tcW w:w="568" w:type="pct"/>
            <w:tcMar>
              <w:top w:w="0" w:type="dxa"/>
              <w:left w:w="75" w:type="dxa"/>
              <w:bottom w:w="0" w:type="dxa"/>
              <w:right w:w="75" w:type="dxa"/>
            </w:tcMar>
            <w:vAlign w:val="center"/>
          </w:tcPr>
          <w:p w14:paraId="6DDB5E81"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Район</w:t>
            </w:r>
          </w:p>
        </w:tc>
        <w:tc>
          <w:tcPr>
            <w:tcW w:w="1406" w:type="pct"/>
            <w:gridSpan w:val="3"/>
            <w:tcMar>
              <w:top w:w="0" w:type="dxa"/>
              <w:left w:w="75" w:type="dxa"/>
              <w:bottom w:w="0" w:type="dxa"/>
              <w:right w:w="75" w:type="dxa"/>
            </w:tcMar>
            <w:vAlign w:val="center"/>
          </w:tcPr>
          <w:p w14:paraId="13C570F4" w14:textId="77777777" w:rsidR="00C22D14" w:rsidRDefault="00C22D14">
            <w:pPr>
              <w:widowControl w:val="0"/>
              <w:contextualSpacing/>
              <w:jc w:val="both"/>
              <w:rPr>
                <w:rFonts w:eastAsia="Calibri"/>
                <w:sz w:val="28"/>
                <w:szCs w:val="28"/>
                <w:u w:val="single"/>
                <w:lang w:eastAsia="en-US"/>
              </w:rPr>
            </w:pPr>
          </w:p>
        </w:tc>
        <w:tc>
          <w:tcPr>
            <w:tcW w:w="1162" w:type="pct"/>
            <w:gridSpan w:val="2"/>
            <w:tcMar>
              <w:top w:w="0" w:type="dxa"/>
              <w:left w:w="75" w:type="dxa"/>
              <w:bottom w:w="0" w:type="dxa"/>
              <w:right w:w="75" w:type="dxa"/>
            </w:tcMar>
            <w:vAlign w:val="center"/>
          </w:tcPr>
          <w:p w14:paraId="188B09D9"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Населенный пункт</w:t>
            </w:r>
          </w:p>
        </w:tc>
        <w:tc>
          <w:tcPr>
            <w:tcW w:w="1864" w:type="pct"/>
            <w:gridSpan w:val="2"/>
            <w:tcMar>
              <w:top w:w="0" w:type="dxa"/>
              <w:left w:w="75" w:type="dxa"/>
              <w:bottom w:w="0" w:type="dxa"/>
              <w:right w:w="75" w:type="dxa"/>
            </w:tcMar>
            <w:vAlign w:val="center"/>
          </w:tcPr>
          <w:p w14:paraId="29058F11" w14:textId="77777777" w:rsidR="00C22D14" w:rsidRDefault="00C22D14">
            <w:pPr>
              <w:widowControl w:val="0"/>
              <w:contextualSpacing/>
              <w:jc w:val="both"/>
              <w:rPr>
                <w:rFonts w:eastAsia="Calibri"/>
                <w:sz w:val="28"/>
                <w:szCs w:val="28"/>
                <w:u w:val="single"/>
                <w:lang w:eastAsia="en-US"/>
              </w:rPr>
            </w:pPr>
          </w:p>
        </w:tc>
      </w:tr>
      <w:tr w:rsidR="00C22D14" w14:paraId="2F81C7A6" w14:textId="77777777">
        <w:trPr>
          <w:trHeight w:val="20"/>
        </w:trPr>
        <w:tc>
          <w:tcPr>
            <w:tcW w:w="568" w:type="pct"/>
            <w:tcMar>
              <w:top w:w="0" w:type="dxa"/>
              <w:left w:w="75" w:type="dxa"/>
              <w:bottom w:w="0" w:type="dxa"/>
              <w:right w:w="75" w:type="dxa"/>
            </w:tcMar>
            <w:vAlign w:val="center"/>
          </w:tcPr>
          <w:p w14:paraId="38C84AFD"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Улица</w:t>
            </w:r>
          </w:p>
        </w:tc>
        <w:tc>
          <w:tcPr>
            <w:tcW w:w="4432" w:type="pct"/>
            <w:gridSpan w:val="7"/>
            <w:tcMar>
              <w:top w:w="0" w:type="dxa"/>
              <w:left w:w="75" w:type="dxa"/>
              <w:bottom w:w="0" w:type="dxa"/>
              <w:right w:w="75" w:type="dxa"/>
            </w:tcMar>
            <w:vAlign w:val="center"/>
          </w:tcPr>
          <w:p w14:paraId="76F1A632" w14:textId="77777777" w:rsidR="00C22D14" w:rsidRDefault="00C22D14">
            <w:pPr>
              <w:widowControl w:val="0"/>
              <w:contextualSpacing/>
              <w:jc w:val="both"/>
              <w:rPr>
                <w:rFonts w:eastAsia="Calibri"/>
                <w:sz w:val="28"/>
                <w:szCs w:val="28"/>
                <w:u w:val="single"/>
                <w:lang w:eastAsia="en-US"/>
              </w:rPr>
            </w:pPr>
          </w:p>
        </w:tc>
      </w:tr>
      <w:tr w:rsidR="00C22D14" w14:paraId="11CB64F7" w14:textId="77777777">
        <w:trPr>
          <w:trHeight w:val="20"/>
        </w:trPr>
        <w:tc>
          <w:tcPr>
            <w:tcW w:w="568" w:type="pct"/>
            <w:tcBorders>
              <w:bottom w:val="single" w:sz="4" w:space="0" w:color="auto"/>
            </w:tcBorders>
            <w:tcMar>
              <w:top w:w="0" w:type="dxa"/>
              <w:left w:w="75" w:type="dxa"/>
              <w:bottom w:w="0" w:type="dxa"/>
              <w:right w:w="75" w:type="dxa"/>
            </w:tcMar>
            <w:vAlign w:val="center"/>
          </w:tcPr>
          <w:p w14:paraId="20D4EBF8"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Дом</w:t>
            </w:r>
          </w:p>
        </w:tc>
        <w:tc>
          <w:tcPr>
            <w:tcW w:w="1406" w:type="pct"/>
            <w:gridSpan w:val="3"/>
            <w:tcBorders>
              <w:bottom w:val="single" w:sz="4" w:space="0" w:color="auto"/>
            </w:tcBorders>
            <w:tcMar>
              <w:top w:w="0" w:type="dxa"/>
              <w:left w:w="75" w:type="dxa"/>
              <w:bottom w:w="0" w:type="dxa"/>
              <w:right w:w="75" w:type="dxa"/>
            </w:tcMar>
            <w:vAlign w:val="center"/>
          </w:tcPr>
          <w:p w14:paraId="236D5992" w14:textId="77777777" w:rsidR="00C22D14" w:rsidRDefault="00C22D14">
            <w:pPr>
              <w:widowControl w:val="0"/>
              <w:contextualSpacing/>
              <w:jc w:val="both"/>
              <w:rPr>
                <w:rFonts w:eastAsia="Calibri"/>
                <w:sz w:val="28"/>
                <w:szCs w:val="28"/>
                <w:u w:val="single"/>
                <w:lang w:eastAsia="en-US"/>
              </w:rPr>
            </w:pPr>
          </w:p>
        </w:tc>
        <w:tc>
          <w:tcPr>
            <w:tcW w:w="543" w:type="pct"/>
            <w:tcBorders>
              <w:bottom w:val="single" w:sz="4" w:space="0" w:color="auto"/>
            </w:tcBorders>
            <w:tcMar>
              <w:top w:w="0" w:type="dxa"/>
              <w:left w:w="75" w:type="dxa"/>
              <w:bottom w:w="0" w:type="dxa"/>
              <w:right w:w="75" w:type="dxa"/>
            </w:tcMar>
            <w:vAlign w:val="center"/>
          </w:tcPr>
          <w:p w14:paraId="3511ECAA"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Корпус</w:t>
            </w:r>
          </w:p>
        </w:tc>
        <w:tc>
          <w:tcPr>
            <w:tcW w:w="619" w:type="pct"/>
            <w:tcBorders>
              <w:bottom w:val="single" w:sz="4" w:space="0" w:color="auto"/>
            </w:tcBorders>
            <w:tcMar>
              <w:top w:w="0" w:type="dxa"/>
              <w:left w:w="75" w:type="dxa"/>
              <w:bottom w:w="0" w:type="dxa"/>
              <w:right w:w="75" w:type="dxa"/>
            </w:tcMar>
            <w:vAlign w:val="center"/>
          </w:tcPr>
          <w:p w14:paraId="0BB0F932" w14:textId="77777777" w:rsidR="00C22D14" w:rsidRDefault="00C22D14">
            <w:pPr>
              <w:widowControl w:val="0"/>
              <w:contextualSpacing/>
              <w:jc w:val="both"/>
              <w:rPr>
                <w:rFonts w:eastAsia="Calibri"/>
                <w:sz w:val="28"/>
                <w:szCs w:val="28"/>
                <w:u w:val="single"/>
                <w:lang w:eastAsia="en-US"/>
              </w:rPr>
            </w:pPr>
          </w:p>
        </w:tc>
        <w:tc>
          <w:tcPr>
            <w:tcW w:w="787" w:type="pct"/>
            <w:tcBorders>
              <w:bottom w:val="single" w:sz="4" w:space="0" w:color="auto"/>
            </w:tcBorders>
            <w:tcMar>
              <w:top w:w="0" w:type="dxa"/>
              <w:left w:w="75" w:type="dxa"/>
              <w:bottom w:w="0" w:type="dxa"/>
              <w:right w:w="75" w:type="dxa"/>
            </w:tcMar>
            <w:vAlign w:val="center"/>
          </w:tcPr>
          <w:p w14:paraId="1F54B8ED"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Квартира</w:t>
            </w:r>
          </w:p>
        </w:tc>
        <w:tc>
          <w:tcPr>
            <w:tcW w:w="1077" w:type="pct"/>
            <w:tcBorders>
              <w:bottom w:val="single" w:sz="4" w:space="0" w:color="auto"/>
            </w:tcBorders>
            <w:tcMar>
              <w:top w:w="0" w:type="dxa"/>
              <w:left w:w="75" w:type="dxa"/>
              <w:bottom w:w="0" w:type="dxa"/>
              <w:right w:w="75" w:type="dxa"/>
            </w:tcMar>
            <w:vAlign w:val="center"/>
          </w:tcPr>
          <w:p w14:paraId="104713B3" w14:textId="77777777" w:rsidR="00C22D14" w:rsidRDefault="00C22D14">
            <w:pPr>
              <w:widowControl w:val="0"/>
              <w:contextualSpacing/>
              <w:jc w:val="both"/>
              <w:rPr>
                <w:rFonts w:eastAsia="Calibri"/>
                <w:sz w:val="28"/>
                <w:szCs w:val="28"/>
                <w:u w:val="single"/>
                <w:lang w:eastAsia="en-US"/>
              </w:rPr>
            </w:pPr>
          </w:p>
        </w:tc>
      </w:tr>
      <w:tr w:rsidR="00C22D14" w14:paraId="720A7000" w14:textId="77777777">
        <w:trPr>
          <w:trHeight w:val="20"/>
        </w:trPr>
        <w:tc>
          <w:tcPr>
            <w:tcW w:w="5000" w:type="pct"/>
            <w:gridSpan w:val="8"/>
            <w:tcBorders>
              <w:left w:val="none" w:sz="4" w:space="0" w:color="000000"/>
              <w:bottom w:val="single" w:sz="4" w:space="0" w:color="auto"/>
              <w:right w:val="none" w:sz="4" w:space="0" w:color="000000"/>
            </w:tcBorders>
            <w:tcMar>
              <w:top w:w="0" w:type="dxa"/>
              <w:left w:w="75" w:type="dxa"/>
              <w:bottom w:w="0" w:type="dxa"/>
              <w:right w:w="75" w:type="dxa"/>
            </w:tcMar>
            <w:vAlign w:val="center"/>
          </w:tcPr>
          <w:p w14:paraId="42ED0E47" w14:textId="77777777" w:rsidR="00C22D14" w:rsidRDefault="00C22D14">
            <w:pPr>
              <w:widowControl w:val="0"/>
              <w:contextualSpacing/>
              <w:jc w:val="center"/>
              <w:rPr>
                <w:rFonts w:eastAsia="Calibri"/>
                <w:bCs/>
                <w:sz w:val="28"/>
                <w:szCs w:val="28"/>
                <w:lang w:eastAsia="en-US"/>
              </w:rPr>
            </w:pPr>
          </w:p>
          <w:p w14:paraId="1B499CA0" w14:textId="77777777" w:rsidR="00C22D14" w:rsidRDefault="00B33BAA">
            <w:pPr>
              <w:widowControl w:val="0"/>
              <w:contextualSpacing/>
              <w:jc w:val="center"/>
              <w:rPr>
                <w:rFonts w:eastAsia="Calibri"/>
                <w:bCs/>
                <w:sz w:val="28"/>
                <w:szCs w:val="28"/>
                <w:vertAlign w:val="superscript"/>
                <w:lang w:eastAsia="en-US"/>
              </w:rPr>
            </w:pPr>
            <w:r>
              <w:rPr>
                <w:rFonts w:eastAsia="Calibri"/>
                <w:bCs/>
                <w:sz w:val="28"/>
                <w:szCs w:val="28"/>
                <w:lang w:eastAsia="en-US"/>
              </w:rPr>
              <w:t xml:space="preserve">Адрес места жительства заявителя </w:t>
            </w:r>
          </w:p>
        </w:tc>
      </w:tr>
      <w:tr w:rsidR="00C22D14" w14:paraId="1E2675CE" w14:textId="77777777">
        <w:trPr>
          <w:trHeight w:val="20"/>
        </w:trPr>
        <w:tc>
          <w:tcPr>
            <w:tcW w:w="568" w:type="pct"/>
            <w:tcBorders>
              <w:top w:val="single" w:sz="4" w:space="0" w:color="auto"/>
            </w:tcBorders>
            <w:tcMar>
              <w:top w:w="0" w:type="dxa"/>
              <w:left w:w="75" w:type="dxa"/>
              <w:bottom w:w="0" w:type="dxa"/>
              <w:right w:w="75" w:type="dxa"/>
            </w:tcMar>
            <w:vAlign w:val="center"/>
          </w:tcPr>
          <w:p w14:paraId="1577B3F4"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 xml:space="preserve">Индекс </w:t>
            </w:r>
          </w:p>
        </w:tc>
        <w:tc>
          <w:tcPr>
            <w:tcW w:w="1406" w:type="pct"/>
            <w:gridSpan w:val="3"/>
            <w:tcBorders>
              <w:top w:val="single" w:sz="4" w:space="0" w:color="auto"/>
            </w:tcBorders>
            <w:tcMar>
              <w:top w:w="0" w:type="dxa"/>
              <w:left w:w="75" w:type="dxa"/>
              <w:bottom w:w="0" w:type="dxa"/>
              <w:right w:w="75" w:type="dxa"/>
            </w:tcMar>
            <w:vAlign w:val="center"/>
          </w:tcPr>
          <w:p w14:paraId="2C3F462C" w14:textId="77777777" w:rsidR="00C22D14" w:rsidRDefault="00C22D14">
            <w:pPr>
              <w:widowControl w:val="0"/>
              <w:contextualSpacing/>
              <w:jc w:val="both"/>
              <w:rPr>
                <w:rFonts w:eastAsia="Calibri"/>
                <w:sz w:val="28"/>
                <w:szCs w:val="28"/>
                <w:u w:val="single"/>
                <w:lang w:eastAsia="en-US"/>
              </w:rPr>
            </w:pPr>
          </w:p>
        </w:tc>
        <w:tc>
          <w:tcPr>
            <w:tcW w:w="1162" w:type="pct"/>
            <w:gridSpan w:val="2"/>
            <w:tcBorders>
              <w:top w:val="single" w:sz="4" w:space="0" w:color="auto"/>
            </w:tcBorders>
            <w:tcMar>
              <w:top w:w="0" w:type="dxa"/>
              <w:left w:w="75" w:type="dxa"/>
              <w:bottom w:w="0" w:type="dxa"/>
              <w:right w:w="75" w:type="dxa"/>
            </w:tcMar>
            <w:vAlign w:val="center"/>
          </w:tcPr>
          <w:p w14:paraId="1273D81C"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Регион</w:t>
            </w:r>
          </w:p>
        </w:tc>
        <w:tc>
          <w:tcPr>
            <w:tcW w:w="1864" w:type="pct"/>
            <w:gridSpan w:val="2"/>
            <w:tcBorders>
              <w:top w:val="single" w:sz="4" w:space="0" w:color="auto"/>
            </w:tcBorders>
            <w:tcMar>
              <w:top w:w="0" w:type="dxa"/>
              <w:left w:w="75" w:type="dxa"/>
              <w:bottom w:w="0" w:type="dxa"/>
              <w:right w:w="75" w:type="dxa"/>
            </w:tcMar>
            <w:vAlign w:val="center"/>
          </w:tcPr>
          <w:p w14:paraId="013660A6" w14:textId="77777777" w:rsidR="00C22D14" w:rsidRDefault="00C22D14">
            <w:pPr>
              <w:widowControl w:val="0"/>
              <w:contextualSpacing/>
              <w:jc w:val="both"/>
              <w:rPr>
                <w:rFonts w:eastAsia="Calibri"/>
                <w:sz w:val="28"/>
                <w:szCs w:val="28"/>
                <w:u w:val="single"/>
                <w:lang w:eastAsia="en-US"/>
              </w:rPr>
            </w:pPr>
          </w:p>
        </w:tc>
      </w:tr>
      <w:tr w:rsidR="00C22D14" w14:paraId="23D3F5D1" w14:textId="77777777">
        <w:trPr>
          <w:trHeight w:val="20"/>
        </w:trPr>
        <w:tc>
          <w:tcPr>
            <w:tcW w:w="568" w:type="pct"/>
            <w:tcMar>
              <w:top w:w="0" w:type="dxa"/>
              <w:left w:w="75" w:type="dxa"/>
              <w:bottom w:w="0" w:type="dxa"/>
              <w:right w:w="75" w:type="dxa"/>
            </w:tcMar>
            <w:vAlign w:val="center"/>
          </w:tcPr>
          <w:p w14:paraId="44822DD6"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Район</w:t>
            </w:r>
          </w:p>
        </w:tc>
        <w:tc>
          <w:tcPr>
            <w:tcW w:w="1406" w:type="pct"/>
            <w:gridSpan w:val="3"/>
            <w:tcMar>
              <w:top w:w="0" w:type="dxa"/>
              <w:left w:w="75" w:type="dxa"/>
              <w:bottom w:w="0" w:type="dxa"/>
              <w:right w:w="75" w:type="dxa"/>
            </w:tcMar>
            <w:vAlign w:val="center"/>
          </w:tcPr>
          <w:p w14:paraId="51255374" w14:textId="77777777" w:rsidR="00C22D14" w:rsidRDefault="00C22D14">
            <w:pPr>
              <w:widowControl w:val="0"/>
              <w:contextualSpacing/>
              <w:jc w:val="both"/>
              <w:rPr>
                <w:rFonts w:eastAsia="Calibri"/>
                <w:sz w:val="28"/>
                <w:szCs w:val="28"/>
                <w:u w:val="single"/>
                <w:lang w:eastAsia="en-US"/>
              </w:rPr>
            </w:pPr>
          </w:p>
        </w:tc>
        <w:tc>
          <w:tcPr>
            <w:tcW w:w="1162" w:type="pct"/>
            <w:gridSpan w:val="2"/>
            <w:tcMar>
              <w:top w:w="0" w:type="dxa"/>
              <w:left w:w="75" w:type="dxa"/>
              <w:bottom w:w="0" w:type="dxa"/>
              <w:right w:w="75" w:type="dxa"/>
            </w:tcMar>
            <w:vAlign w:val="center"/>
          </w:tcPr>
          <w:p w14:paraId="1FFF7018"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Населенный пункт</w:t>
            </w:r>
          </w:p>
        </w:tc>
        <w:tc>
          <w:tcPr>
            <w:tcW w:w="1864" w:type="pct"/>
            <w:gridSpan w:val="2"/>
            <w:tcMar>
              <w:top w:w="0" w:type="dxa"/>
              <w:left w:w="75" w:type="dxa"/>
              <w:bottom w:w="0" w:type="dxa"/>
              <w:right w:w="75" w:type="dxa"/>
            </w:tcMar>
            <w:vAlign w:val="center"/>
          </w:tcPr>
          <w:p w14:paraId="257C123A" w14:textId="77777777" w:rsidR="00C22D14" w:rsidRDefault="00C22D14">
            <w:pPr>
              <w:widowControl w:val="0"/>
              <w:contextualSpacing/>
              <w:jc w:val="both"/>
              <w:rPr>
                <w:rFonts w:eastAsia="Calibri"/>
                <w:sz w:val="28"/>
                <w:szCs w:val="28"/>
                <w:u w:val="single"/>
                <w:lang w:eastAsia="en-US"/>
              </w:rPr>
            </w:pPr>
          </w:p>
        </w:tc>
      </w:tr>
      <w:tr w:rsidR="00C22D14" w14:paraId="08FCA802" w14:textId="77777777">
        <w:trPr>
          <w:trHeight w:val="20"/>
        </w:trPr>
        <w:tc>
          <w:tcPr>
            <w:tcW w:w="568" w:type="pct"/>
            <w:tcMar>
              <w:top w:w="0" w:type="dxa"/>
              <w:left w:w="75" w:type="dxa"/>
              <w:bottom w:w="0" w:type="dxa"/>
              <w:right w:w="75" w:type="dxa"/>
            </w:tcMar>
            <w:vAlign w:val="center"/>
          </w:tcPr>
          <w:p w14:paraId="158A15FD"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Улица</w:t>
            </w:r>
          </w:p>
        </w:tc>
        <w:tc>
          <w:tcPr>
            <w:tcW w:w="4432" w:type="pct"/>
            <w:gridSpan w:val="7"/>
            <w:tcMar>
              <w:top w:w="0" w:type="dxa"/>
              <w:left w:w="75" w:type="dxa"/>
              <w:bottom w:w="0" w:type="dxa"/>
              <w:right w:w="75" w:type="dxa"/>
            </w:tcMar>
            <w:vAlign w:val="center"/>
          </w:tcPr>
          <w:p w14:paraId="6D7A5430" w14:textId="77777777" w:rsidR="00C22D14" w:rsidRDefault="00C22D14">
            <w:pPr>
              <w:widowControl w:val="0"/>
              <w:contextualSpacing/>
              <w:jc w:val="both"/>
              <w:rPr>
                <w:rFonts w:eastAsia="Calibri"/>
                <w:sz w:val="28"/>
                <w:szCs w:val="28"/>
                <w:u w:val="single"/>
                <w:lang w:eastAsia="en-US"/>
              </w:rPr>
            </w:pPr>
          </w:p>
        </w:tc>
      </w:tr>
      <w:tr w:rsidR="00C22D14" w14:paraId="233553F1" w14:textId="77777777">
        <w:trPr>
          <w:trHeight w:val="20"/>
        </w:trPr>
        <w:tc>
          <w:tcPr>
            <w:tcW w:w="568" w:type="pct"/>
            <w:tcBorders>
              <w:bottom w:val="single" w:sz="4" w:space="0" w:color="auto"/>
            </w:tcBorders>
            <w:tcMar>
              <w:top w:w="0" w:type="dxa"/>
              <w:left w:w="75" w:type="dxa"/>
              <w:bottom w:w="0" w:type="dxa"/>
              <w:right w:w="75" w:type="dxa"/>
            </w:tcMar>
            <w:vAlign w:val="center"/>
          </w:tcPr>
          <w:p w14:paraId="5FC5FDDC"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Дом</w:t>
            </w:r>
          </w:p>
        </w:tc>
        <w:tc>
          <w:tcPr>
            <w:tcW w:w="1406" w:type="pct"/>
            <w:gridSpan w:val="3"/>
            <w:tcBorders>
              <w:bottom w:val="single" w:sz="4" w:space="0" w:color="auto"/>
            </w:tcBorders>
            <w:tcMar>
              <w:top w:w="0" w:type="dxa"/>
              <w:left w:w="75" w:type="dxa"/>
              <w:bottom w:w="0" w:type="dxa"/>
              <w:right w:w="75" w:type="dxa"/>
            </w:tcMar>
            <w:vAlign w:val="center"/>
          </w:tcPr>
          <w:p w14:paraId="49A8D669" w14:textId="77777777" w:rsidR="00C22D14" w:rsidRDefault="00C22D14">
            <w:pPr>
              <w:widowControl w:val="0"/>
              <w:contextualSpacing/>
              <w:jc w:val="both"/>
              <w:rPr>
                <w:rFonts w:eastAsia="Calibri"/>
                <w:sz w:val="28"/>
                <w:szCs w:val="28"/>
                <w:u w:val="single"/>
                <w:lang w:eastAsia="en-US"/>
              </w:rPr>
            </w:pPr>
          </w:p>
        </w:tc>
        <w:tc>
          <w:tcPr>
            <w:tcW w:w="543" w:type="pct"/>
            <w:tcBorders>
              <w:bottom w:val="single" w:sz="4" w:space="0" w:color="auto"/>
            </w:tcBorders>
            <w:tcMar>
              <w:top w:w="0" w:type="dxa"/>
              <w:left w:w="75" w:type="dxa"/>
              <w:bottom w:w="0" w:type="dxa"/>
              <w:right w:w="75" w:type="dxa"/>
            </w:tcMar>
            <w:vAlign w:val="center"/>
          </w:tcPr>
          <w:p w14:paraId="6D364CCA"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Корпус</w:t>
            </w:r>
          </w:p>
        </w:tc>
        <w:tc>
          <w:tcPr>
            <w:tcW w:w="619" w:type="pct"/>
            <w:tcBorders>
              <w:bottom w:val="single" w:sz="4" w:space="0" w:color="auto"/>
            </w:tcBorders>
            <w:tcMar>
              <w:top w:w="0" w:type="dxa"/>
              <w:left w:w="75" w:type="dxa"/>
              <w:bottom w:w="0" w:type="dxa"/>
              <w:right w:w="75" w:type="dxa"/>
            </w:tcMar>
            <w:vAlign w:val="center"/>
          </w:tcPr>
          <w:p w14:paraId="572CC8A2" w14:textId="77777777" w:rsidR="00C22D14" w:rsidRDefault="00C22D14">
            <w:pPr>
              <w:widowControl w:val="0"/>
              <w:contextualSpacing/>
              <w:jc w:val="both"/>
              <w:rPr>
                <w:rFonts w:eastAsia="Calibri"/>
                <w:sz w:val="28"/>
                <w:szCs w:val="28"/>
                <w:u w:val="single"/>
                <w:lang w:eastAsia="en-US"/>
              </w:rPr>
            </w:pPr>
          </w:p>
        </w:tc>
        <w:tc>
          <w:tcPr>
            <w:tcW w:w="787" w:type="pct"/>
            <w:tcBorders>
              <w:bottom w:val="single" w:sz="4" w:space="0" w:color="auto"/>
            </w:tcBorders>
            <w:tcMar>
              <w:top w:w="0" w:type="dxa"/>
              <w:left w:w="75" w:type="dxa"/>
              <w:bottom w:w="0" w:type="dxa"/>
              <w:right w:w="75" w:type="dxa"/>
            </w:tcMar>
            <w:vAlign w:val="center"/>
          </w:tcPr>
          <w:p w14:paraId="6C19D461" w14:textId="77777777" w:rsidR="00C22D14" w:rsidRDefault="00B33BAA">
            <w:pPr>
              <w:widowControl w:val="0"/>
              <w:contextualSpacing/>
              <w:jc w:val="both"/>
              <w:rPr>
                <w:rFonts w:eastAsia="Calibri"/>
                <w:sz w:val="28"/>
                <w:szCs w:val="28"/>
                <w:lang w:eastAsia="en-US"/>
              </w:rPr>
            </w:pPr>
            <w:r>
              <w:rPr>
                <w:rFonts w:eastAsia="Calibri"/>
                <w:sz w:val="28"/>
                <w:szCs w:val="28"/>
                <w:lang w:eastAsia="en-US"/>
              </w:rPr>
              <w:t>Квартира</w:t>
            </w:r>
          </w:p>
        </w:tc>
        <w:tc>
          <w:tcPr>
            <w:tcW w:w="1077" w:type="pct"/>
            <w:tcBorders>
              <w:bottom w:val="single" w:sz="4" w:space="0" w:color="auto"/>
            </w:tcBorders>
            <w:tcMar>
              <w:top w:w="0" w:type="dxa"/>
              <w:left w:w="75" w:type="dxa"/>
              <w:bottom w:w="0" w:type="dxa"/>
              <w:right w:w="75" w:type="dxa"/>
            </w:tcMar>
            <w:vAlign w:val="center"/>
          </w:tcPr>
          <w:p w14:paraId="35F56BCC" w14:textId="77777777" w:rsidR="00C22D14" w:rsidRDefault="00C22D14">
            <w:pPr>
              <w:widowControl w:val="0"/>
              <w:contextualSpacing/>
              <w:jc w:val="both"/>
              <w:rPr>
                <w:rFonts w:eastAsia="Calibri"/>
                <w:sz w:val="28"/>
                <w:szCs w:val="28"/>
                <w:u w:val="single"/>
                <w:lang w:eastAsia="en-US"/>
              </w:rPr>
            </w:pPr>
          </w:p>
        </w:tc>
      </w:tr>
      <w:tr w:rsidR="00C22D14" w14:paraId="43495F1D" w14:textId="77777777">
        <w:trPr>
          <w:trHeight w:val="70"/>
        </w:trPr>
        <w:tc>
          <w:tcPr>
            <w:tcW w:w="568" w:type="pct"/>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4FE20E6E" w14:textId="77777777" w:rsidR="00C22D14" w:rsidRDefault="00C22D14">
            <w:pPr>
              <w:widowControl w:val="0"/>
              <w:contextualSpacing/>
              <w:jc w:val="both"/>
              <w:rPr>
                <w:rFonts w:eastAsia="Calibri"/>
                <w:sz w:val="28"/>
                <w:szCs w:val="28"/>
                <w:lang w:eastAsia="en-US"/>
              </w:rPr>
            </w:pPr>
          </w:p>
        </w:tc>
        <w:tc>
          <w:tcPr>
            <w:tcW w:w="1406" w:type="pct"/>
            <w:gridSpan w:val="3"/>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2E506F8C" w14:textId="77777777" w:rsidR="00C22D14" w:rsidRDefault="00C22D14">
            <w:pPr>
              <w:widowControl w:val="0"/>
              <w:contextualSpacing/>
              <w:jc w:val="both"/>
              <w:rPr>
                <w:rFonts w:eastAsia="Calibri"/>
                <w:sz w:val="28"/>
                <w:szCs w:val="28"/>
                <w:u w:val="single"/>
                <w:lang w:eastAsia="en-US"/>
              </w:rPr>
            </w:pPr>
          </w:p>
        </w:tc>
        <w:tc>
          <w:tcPr>
            <w:tcW w:w="543" w:type="pct"/>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5ED422AD" w14:textId="77777777" w:rsidR="00C22D14" w:rsidRDefault="00C22D14">
            <w:pPr>
              <w:widowControl w:val="0"/>
              <w:contextualSpacing/>
              <w:jc w:val="both"/>
              <w:rPr>
                <w:rFonts w:eastAsia="Calibri"/>
                <w:sz w:val="28"/>
                <w:szCs w:val="28"/>
                <w:lang w:eastAsia="en-US"/>
              </w:rPr>
            </w:pPr>
          </w:p>
        </w:tc>
        <w:tc>
          <w:tcPr>
            <w:tcW w:w="619" w:type="pct"/>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0B43385E" w14:textId="77777777" w:rsidR="00C22D14" w:rsidRDefault="00C22D14">
            <w:pPr>
              <w:widowControl w:val="0"/>
              <w:contextualSpacing/>
              <w:jc w:val="both"/>
              <w:rPr>
                <w:rFonts w:eastAsia="Calibri"/>
                <w:sz w:val="28"/>
                <w:szCs w:val="28"/>
                <w:u w:val="single"/>
                <w:lang w:eastAsia="en-US"/>
              </w:rPr>
            </w:pPr>
          </w:p>
        </w:tc>
        <w:tc>
          <w:tcPr>
            <w:tcW w:w="787" w:type="pct"/>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2CD628BE" w14:textId="77777777" w:rsidR="00C22D14" w:rsidRDefault="00C22D14">
            <w:pPr>
              <w:widowControl w:val="0"/>
              <w:contextualSpacing/>
              <w:jc w:val="both"/>
              <w:rPr>
                <w:rFonts w:eastAsia="Calibri"/>
                <w:sz w:val="28"/>
                <w:szCs w:val="28"/>
                <w:lang w:eastAsia="en-US"/>
              </w:rPr>
            </w:pPr>
          </w:p>
        </w:tc>
        <w:tc>
          <w:tcPr>
            <w:tcW w:w="1077" w:type="pct"/>
            <w:tcBorders>
              <w:top w:val="single" w:sz="4" w:space="0" w:color="auto"/>
              <w:left w:val="none" w:sz="4" w:space="0" w:color="000000"/>
              <w:bottom w:val="single" w:sz="4" w:space="0" w:color="auto"/>
              <w:right w:val="none" w:sz="4" w:space="0" w:color="000000"/>
            </w:tcBorders>
            <w:tcMar>
              <w:top w:w="0" w:type="dxa"/>
              <w:left w:w="75" w:type="dxa"/>
              <w:bottom w:w="0" w:type="dxa"/>
              <w:right w:w="75" w:type="dxa"/>
            </w:tcMar>
            <w:vAlign w:val="center"/>
          </w:tcPr>
          <w:p w14:paraId="2EE5DC83" w14:textId="77777777" w:rsidR="00C22D14" w:rsidRDefault="00C22D14">
            <w:pPr>
              <w:widowControl w:val="0"/>
              <w:contextualSpacing/>
              <w:jc w:val="both"/>
              <w:rPr>
                <w:rFonts w:eastAsia="Calibri"/>
                <w:sz w:val="28"/>
                <w:szCs w:val="28"/>
                <w:u w:val="single"/>
                <w:lang w:eastAsia="en-US"/>
              </w:rPr>
            </w:pPr>
          </w:p>
        </w:tc>
      </w:tr>
      <w:tr w:rsidR="00C22D14" w14:paraId="78FD6A63" w14:textId="77777777">
        <w:trPr>
          <w:trHeight w:val="20"/>
        </w:trPr>
        <w:tc>
          <w:tcPr>
            <w:tcW w:w="1177" w:type="pct"/>
            <w:gridSpan w:val="3"/>
            <w:vMerge w:val="restart"/>
            <w:tcBorders>
              <w:top w:val="single" w:sz="4" w:space="0" w:color="auto"/>
            </w:tcBorders>
            <w:tcMar>
              <w:top w:w="0" w:type="dxa"/>
              <w:left w:w="75" w:type="dxa"/>
              <w:bottom w:w="0" w:type="dxa"/>
              <w:right w:w="75" w:type="dxa"/>
            </w:tcMar>
            <w:vAlign w:val="center"/>
          </w:tcPr>
          <w:p w14:paraId="70D2A6FC" w14:textId="77777777" w:rsidR="00C22D14" w:rsidRDefault="00B33BAA">
            <w:pPr>
              <w:widowControl w:val="0"/>
              <w:contextualSpacing/>
              <w:jc w:val="both"/>
              <w:rPr>
                <w:rFonts w:eastAsia="Calibri"/>
                <w:bCs/>
                <w:sz w:val="28"/>
                <w:szCs w:val="28"/>
                <w:lang w:eastAsia="en-US"/>
              </w:rPr>
            </w:pPr>
            <w:r>
              <w:rPr>
                <w:rFonts w:eastAsia="Calibri"/>
                <w:bCs/>
                <w:sz w:val="28"/>
                <w:szCs w:val="28"/>
                <w:lang w:eastAsia="en-US"/>
              </w:rPr>
              <w:t>Контактные данные</w:t>
            </w:r>
          </w:p>
        </w:tc>
        <w:tc>
          <w:tcPr>
            <w:tcW w:w="3823" w:type="pct"/>
            <w:gridSpan w:val="5"/>
            <w:tcBorders>
              <w:top w:val="single" w:sz="4" w:space="0" w:color="auto"/>
              <w:bottom w:val="single" w:sz="4" w:space="0" w:color="auto"/>
            </w:tcBorders>
            <w:tcMar>
              <w:top w:w="0" w:type="dxa"/>
              <w:left w:w="75" w:type="dxa"/>
              <w:bottom w:w="0" w:type="dxa"/>
              <w:right w:w="75" w:type="dxa"/>
            </w:tcMar>
            <w:vAlign w:val="center"/>
          </w:tcPr>
          <w:p w14:paraId="5C5D0E60" w14:textId="77777777" w:rsidR="00C22D14" w:rsidRDefault="00C22D14">
            <w:pPr>
              <w:widowControl w:val="0"/>
              <w:contextualSpacing/>
              <w:jc w:val="both"/>
              <w:rPr>
                <w:rFonts w:eastAsia="Calibri"/>
                <w:sz w:val="28"/>
                <w:szCs w:val="28"/>
                <w:lang w:eastAsia="en-US"/>
              </w:rPr>
            </w:pPr>
          </w:p>
        </w:tc>
      </w:tr>
      <w:tr w:rsidR="00C22D14" w14:paraId="6ECC90FD" w14:textId="77777777">
        <w:trPr>
          <w:trHeight w:val="20"/>
        </w:trPr>
        <w:tc>
          <w:tcPr>
            <w:tcW w:w="1177" w:type="pct"/>
            <w:gridSpan w:val="3"/>
            <w:vMerge/>
            <w:tcBorders>
              <w:top w:val="single" w:sz="4" w:space="0" w:color="auto"/>
            </w:tcBorders>
            <w:tcMar>
              <w:top w:w="0" w:type="dxa"/>
              <w:left w:w="75" w:type="dxa"/>
              <w:bottom w:w="0" w:type="dxa"/>
              <w:right w:w="75" w:type="dxa"/>
            </w:tcMar>
            <w:vAlign w:val="center"/>
          </w:tcPr>
          <w:p w14:paraId="2CE75F49" w14:textId="77777777" w:rsidR="00C22D14" w:rsidRDefault="00C22D14">
            <w:pPr>
              <w:widowControl w:val="0"/>
              <w:contextualSpacing/>
              <w:jc w:val="both"/>
              <w:rPr>
                <w:rFonts w:eastAsia="Calibri"/>
                <w:bCs/>
                <w:sz w:val="28"/>
                <w:szCs w:val="28"/>
                <w:lang w:eastAsia="en-US"/>
              </w:rPr>
            </w:pPr>
          </w:p>
        </w:tc>
        <w:tc>
          <w:tcPr>
            <w:tcW w:w="3823" w:type="pct"/>
            <w:gridSpan w:val="5"/>
            <w:tcBorders>
              <w:top w:val="single" w:sz="4" w:space="0" w:color="auto"/>
              <w:bottom w:val="single" w:sz="4" w:space="0" w:color="auto"/>
            </w:tcBorders>
            <w:tcMar>
              <w:top w:w="0" w:type="dxa"/>
              <w:left w:w="75" w:type="dxa"/>
              <w:bottom w:w="0" w:type="dxa"/>
              <w:right w:w="75" w:type="dxa"/>
            </w:tcMar>
            <w:vAlign w:val="center"/>
          </w:tcPr>
          <w:p w14:paraId="433F4F28" w14:textId="77777777" w:rsidR="00C22D14" w:rsidRDefault="00C22D14">
            <w:pPr>
              <w:widowControl w:val="0"/>
              <w:contextualSpacing/>
              <w:jc w:val="both"/>
              <w:rPr>
                <w:rFonts w:eastAsia="Calibri"/>
                <w:sz w:val="28"/>
                <w:szCs w:val="28"/>
                <w:lang w:eastAsia="en-US"/>
              </w:rPr>
            </w:pPr>
          </w:p>
        </w:tc>
      </w:tr>
    </w:tbl>
    <w:p w14:paraId="38E3237C" w14:textId="77777777" w:rsidR="00C22D14" w:rsidRDefault="00C22D14">
      <w:pPr>
        <w:contextualSpacing/>
        <w:jc w:val="center"/>
        <w:rPr>
          <w:sz w:val="28"/>
          <w:szCs w:val="28"/>
        </w:rPr>
      </w:pPr>
    </w:p>
    <w:p w14:paraId="7CD52356" w14:textId="77777777" w:rsidR="00C22D14" w:rsidRDefault="00C22D14">
      <w:pPr>
        <w:contextualSpacing/>
        <w:jc w:val="center"/>
        <w:rPr>
          <w:sz w:val="28"/>
          <w:szCs w:val="28"/>
        </w:rPr>
      </w:pPr>
    </w:p>
    <w:p w14:paraId="17B98B89" w14:textId="77777777" w:rsidR="00C22D14" w:rsidRDefault="00C22D14">
      <w:pPr>
        <w:contextualSpacing/>
        <w:jc w:val="center"/>
        <w:rPr>
          <w:sz w:val="28"/>
          <w:szCs w:val="28"/>
        </w:rPr>
      </w:pPr>
    </w:p>
    <w:p w14:paraId="442AD2D2" w14:textId="77777777" w:rsidR="00C22D14" w:rsidRDefault="00B33BAA">
      <w:pPr>
        <w:contextualSpacing/>
        <w:jc w:val="center"/>
        <w:rPr>
          <w:sz w:val="28"/>
          <w:szCs w:val="28"/>
        </w:rPr>
      </w:pPr>
      <w:r>
        <w:rPr>
          <w:sz w:val="28"/>
          <w:szCs w:val="28"/>
        </w:rPr>
        <w:t>Заявление</w:t>
      </w:r>
    </w:p>
    <w:p w14:paraId="39E6AA24" w14:textId="77777777" w:rsidR="00C22D14" w:rsidRDefault="00C22D14">
      <w:pPr>
        <w:ind w:firstLine="708"/>
        <w:contextualSpacing/>
        <w:jc w:val="both"/>
        <w:rPr>
          <w:sz w:val="28"/>
          <w:szCs w:val="28"/>
        </w:rPr>
      </w:pPr>
    </w:p>
    <w:p w14:paraId="6119F779" w14:textId="77777777" w:rsidR="00C22D14" w:rsidRDefault="00B33BAA">
      <w:pPr>
        <w:contextualSpacing/>
        <w:jc w:val="both"/>
        <w:rPr>
          <w:sz w:val="28"/>
          <w:szCs w:val="28"/>
        </w:rPr>
      </w:pPr>
      <w:r>
        <w:rPr>
          <w:sz w:val="28"/>
          <w:szCs w:val="28"/>
        </w:rPr>
        <w:t xml:space="preserve">Прошу заключить со мной дополнительное соглашение к договору социального найма жилого помещения от </w:t>
      </w:r>
      <w:r>
        <w:rPr>
          <w:rFonts w:eastAsia="Calibri"/>
          <w:sz w:val="28"/>
          <w:szCs w:val="28"/>
          <w:lang w:eastAsia="en-US"/>
        </w:rPr>
        <w:t xml:space="preserve">«     » _________ ______ г. №______ в связи с ____________________________________________________________________ </w:t>
      </w:r>
    </w:p>
    <w:p w14:paraId="3C37D957" w14:textId="77777777" w:rsidR="00C22D14" w:rsidRDefault="00B33BAA">
      <w:pPr>
        <w:rPr>
          <w:rFonts w:eastAsia="Calibri"/>
          <w:szCs w:val="28"/>
          <w:lang w:eastAsia="en-US"/>
        </w:rPr>
      </w:pPr>
      <w:r>
        <w:rPr>
          <w:rFonts w:eastAsia="Calibri"/>
          <w:szCs w:val="28"/>
          <w:lang w:eastAsia="en-US"/>
        </w:rPr>
        <w:t xml:space="preserve">                         (указать причину: изменением состава семьи, изменением ФИО и др.)</w:t>
      </w:r>
    </w:p>
    <w:p w14:paraId="4599A629" w14:textId="77777777" w:rsidR="00C22D14" w:rsidRDefault="00C22D14">
      <w:pPr>
        <w:rPr>
          <w:rFonts w:eastAsia="Calibri"/>
          <w:szCs w:val="28"/>
          <w:lang w:eastAsia="en-US"/>
        </w:rPr>
      </w:pPr>
    </w:p>
    <w:p w14:paraId="32885EA4" w14:textId="77777777" w:rsidR="00C22D14" w:rsidRDefault="00B33BAA">
      <w:pPr>
        <w:contextualSpacing/>
        <w:jc w:val="both"/>
        <w:rPr>
          <w:sz w:val="28"/>
          <w:szCs w:val="28"/>
        </w:rPr>
      </w:pPr>
      <w:r>
        <w:rPr>
          <w:sz w:val="28"/>
          <w:szCs w:val="28"/>
        </w:rPr>
        <w:t>На жилое помещение по адресу:</w:t>
      </w:r>
    </w:p>
    <w:p w14:paraId="34A39B10" w14:textId="77777777" w:rsidR="00C22D14" w:rsidRDefault="00B33BAA">
      <w:pPr>
        <w:contextualSpacing/>
        <w:jc w:val="both"/>
        <w:rPr>
          <w:sz w:val="28"/>
          <w:szCs w:val="28"/>
        </w:rPr>
      </w:pPr>
      <w:r>
        <w:rPr>
          <w:sz w:val="28"/>
          <w:szCs w:val="28"/>
        </w:rPr>
        <w:t>____________________________________________________________________</w:t>
      </w:r>
    </w:p>
    <w:p w14:paraId="0380745B" w14:textId="77777777" w:rsidR="00C22D14" w:rsidRDefault="00B33BAA">
      <w:pPr>
        <w:contextualSpacing/>
        <w:jc w:val="center"/>
      </w:pPr>
      <w:r>
        <w:t>(адрес жилого помещения)</w:t>
      </w:r>
    </w:p>
    <w:p w14:paraId="71FC7BBB" w14:textId="77777777" w:rsidR="00C22D14" w:rsidRDefault="00C22D14">
      <w:pPr>
        <w:contextualSpacing/>
        <w:jc w:val="both"/>
        <w:rPr>
          <w:sz w:val="28"/>
          <w:szCs w:val="28"/>
        </w:rPr>
      </w:pPr>
    </w:p>
    <w:p w14:paraId="7E23A95E" w14:textId="77777777" w:rsidR="00C22D14" w:rsidRDefault="00C22D14">
      <w:pPr>
        <w:contextualSpacing/>
        <w:jc w:val="both"/>
        <w:rPr>
          <w:sz w:val="28"/>
          <w:szCs w:val="28"/>
        </w:rPr>
      </w:pPr>
    </w:p>
    <w:p w14:paraId="392585D7" w14:textId="77777777" w:rsidR="00C22D14" w:rsidRDefault="00C22D14">
      <w:pPr>
        <w:contextualSpacing/>
        <w:rPr>
          <w:sz w:val="28"/>
          <w:szCs w:val="28"/>
        </w:rPr>
      </w:pPr>
    </w:p>
    <w:p w14:paraId="6F8C6B55" w14:textId="77777777" w:rsidR="00C22D14" w:rsidRDefault="00B33BAA">
      <w:pPr>
        <w:contextualSpacing/>
        <w:rPr>
          <w:sz w:val="28"/>
          <w:szCs w:val="28"/>
        </w:rPr>
      </w:pPr>
      <w:r>
        <w:rPr>
          <w:sz w:val="28"/>
          <w:szCs w:val="28"/>
        </w:rPr>
        <w:t>Дата: «____»____________20____г.                  _____________/_______________</w:t>
      </w:r>
    </w:p>
    <w:p w14:paraId="78FEA119" w14:textId="77777777" w:rsidR="00C22D14" w:rsidRDefault="00B33BAA">
      <w:pPr>
        <w:contextualSpacing/>
      </w:pPr>
      <w:r>
        <w:rPr>
          <w:sz w:val="28"/>
          <w:szCs w:val="28"/>
        </w:rPr>
        <w:t xml:space="preserve">                                                                (</w:t>
      </w:r>
      <w:r>
        <w:t>Подпись заявителя, ФИО заявителя)</w:t>
      </w:r>
    </w:p>
    <w:p w14:paraId="5B773AC9" w14:textId="77777777" w:rsidR="00C22D14" w:rsidRDefault="00C22D14">
      <w:pPr>
        <w:widowControl w:val="0"/>
        <w:rPr>
          <w:sz w:val="26"/>
          <w:szCs w:val="26"/>
        </w:rPr>
      </w:pPr>
    </w:p>
    <w:p w14:paraId="081710DB" w14:textId="77777777" w:rsidR="00C22D14" w:rsidRDefault="00C22D14">
      <w:pPr>
        <w:widowControl w:val="0"/>
        <w:rPr>
          <w:sz w:val="26"/>
          <w:szCs w:val="26"/>
        </w:rPr>
      </w:pPr>
    </w:p>
    <w:p w14:paraId="77EE613F"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0F1596DD"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4A496231"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C48DDB2"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126DE516"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1CFA345E"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45B7B68A"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33E2B568"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1B56387E"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5C1E7DA"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0AE88B3D"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16324C00"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229A4F41"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14DF2D62"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0DCC7FD"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40F12860"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EA6C130"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E4E583B"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E9BAAC5"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34F33184"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0BF68CC"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A243DC3"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B625228"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65F6AD28"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435DD590"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01D6BCB9"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2612BCA8"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37DC3C65"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1705C47D"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34FA210"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3109118F"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50918A82" w14:textId="77777777" w:rsidR="00D603EA" w:rsidRDefault="00D603EA">
      <w:pPr>
        <w:pStyle w:val="ConsPlusNormal"/>
        <w:tabs>
          <w:tab w:val="left" w:pos="1134"/>
          <w:tab w:val="left" w:pos="1418"/>
        </w:tabs>
        <w:ind w:firstLine="709"/>
        <w:jc w:val="center"/>
        <w:rPr>
          <w:rFonts w:ascii="Times New Roman" w:hAnsi="Times New Roman" w:cs="Times New Roman"/>
          <w:b/>
          <w:sz w:val="28"/>
          <w:szCs w:val="28"/>
        </w:rPr>
      </w:pPr>
    </w:p>
    <w:p w14:paraId="71454E4C" w14:textId="77777777" w:rsidR="00D603EA" w:rsidRDefault="00D603EA">
      <w:pPr>
        <w:pStyle w:val="ConsPlusNormal"/>
        <w:tabs>
          <w:tab w:val="left" w:pos="1134"/>
          <w:tab w:val="left" w:pos="1418"/>
        </w:tabs>
        <w:ind w:firstLine="709"/>
        <w:jc w:val="center"/>
        <w:rPr>
          <w:rFonts w:ascii="Times New Roman" w:hAnsi="Times New Roman" w:cs="Times New Roman"/>
          <w:b/>
          <w:sz w:val="28"/>
          <w:szCs w:val="28"/>
        </w:rPr>
      </w:pPr>
    </w:p>
    <w:p w14:paraId="43F37B4F"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6ECE4FCD"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p w14:paraId="7BD85DF6" w14:textId="77777777" w:rsidR="00C22D14" w:rsidRDefault="00B33BAA">
      <w:pPr>
        <w:widowControl w:val="0"/>
        <w:ind w:right="-36" w:firstLine="720"/>
        <w:jc w:val="center"/>
        <w:rPr>
          <w:b/>
          <w:color w:val="000000"/>
          <w:sz w:val="26"/>
          <w:szCs w:val="26"/>
        </w:rPr>
      </w:pPr>
      <w:r>
        <w:rPr>
          <w:b/>
          <w:color w:val="000000"/>
          <w:sz w:val="26"/>
          <w:szCs w:val="26"/>
        </w:rPr>
        <w:t>Форма дополнительного соглашения к договору социального найма жилого помещения</w:t>
      </w:r>
    </w:p>
    <w:p w14:paraId="36999530" w14:textId="77777777" w:rsidR="00C22D14" w:rsidRDefault="00C22D14">
      <w:pPr>
        <w:widowControl w:val="0"/>
        <w:tabs>
          <w:tab w:val="left" w:pos="0"/>
        </w:tabs>
        <w:ind w:right="-1"/>
        <w:contextualSpacing/>
        <w:jc w:val="center"/>
        <w:rPr>
          <w:b/>
          <w:color w:val="000000"/>
          <w:sz w:val="26"/>
          <w:szCs w:val="26"/>
        </w:rPr>
      </w:pPr>
    </w:p>
    <w:p w14:paraId="3CFD1ECA" w14:textId="77777777" w:rsidR="00C22D14" w:rsidRDefault="00B33BAA">
      <w:pPr>
        <w:jc w:val="center"/>
        <w:outlineLvl w:val="0"/>
        <w:rPr>
          <w:sz w:val="26"/>
          <w:szCs w:val="26"/>
        </w:rPr>
      </w:pPr>
      <w:r>
        <w:rPr>
          <w:sz w:val="26"/>
          <w:szCs w:val="26"/>
        </w:rPr>
        <w:t>Дополнительное соглашение №_____</w:t>
      </w:r>
    </w:p>
    <w:p w14:paraId="559308BE" w14:textId="77777777" w:rsidR="00C22D14" w:rsidRDefault="00B33BAA">
      <w:pPr>
        <w:jc w:val="center"/>
        <w:outlineLvl w:val="0"/>
        <w:rPr>
          <w:sz w:val="26"/>
          <w:szCs w:val="26"/>
        </w:rPr>
      </w:pPr>
      <w:r>
        <w:rPr>
          <w:sz w:val="26"/>
          <w:szCs w:val="26"/>
        </w:rPr>
        <w:t>к договору социального найма жилого помещения от ________ № _____</w:t>
      </w:r>
    </w:p>
    <w:p w14:paraId="04C3474E" w14:textId="77777777" w:rsidR="00C22D14" w:rsidRDefault="00C22D14">
      <w:pPr>
        <w:rPr>
          <w:b/>
          <w:sz w:val="26"/>
          <w:szCs w:val="26"/>
        </w:rPr>
      </w:pPr>
    </w:p>
    <w:p w14:paraId="52932C7D" w14:textId="77777777" w:rsidR="00C22D14" w:rsidRDefault="00B33BAA">
      <w:pPr>
        <w:widowControl w:val="0"/>
        <w:shd w:val="clear" w:color="auto" w:fill="FFFFFF"/>
        <w:tabs>
          <w:tab w:val="left" w:pos="6646"/>
        </w:tabs>
        <w:spacing w:before="266"/>
        <w:ind w:left="108"/>
        <w:jc w:val="center"/>
        <w:rPr>
          <w:sz w:val="26"/>
          <w:szCs w:val="26"/>
          <w:u w:val="single"/>
        </w:rPr>
      </w:pPr>
      <w:r>
        <w:rPr>
          <w:bCs/>
          <w:spacing w:val="-3"/>
          <w:sz w:val="26"/>
          <w:szCs w:val="26"/>
          <w:u w:val="single"/>
        </w:rPr>
        <w:t>МО МР «Печора»</w:t>
      </w:r>
      <w:r>
        <w:rPr>
          <w:sz w:val="26"/>
          <w:szCs w:val="26"/>
        </w:rPr>
        <w:t xml:space="preserve">                                                                    </w:t>
      </w:r>
      <w:r>
        <w:rPr>
          <w:sz w:val="26"/>
          <w:szCs w:val="26"/>
          <w:u w:val="single"/>
        </w:rPr>
        <w:t>«      «            202</w:t>
      </w:r>
      <w:r>
        <w:rPr>
          <w:sz w:val="26"/>
          <w:szCs w:val="26"/>
        </w:rPr>
        <w:t>_</w:t>
      </w:r>
      <w:r>
        <w:rPr>
          <w:sz w:val="26"/>
          <w:szCs w:val="26"/>
          <w:u w:val="single"/>
        </w:rPr>
        <w:t xml:space="preserve"> г.</w:t>
      </w:r>
    </w:p>
    <w:p w14:paraId="731E973E" w14:textId="77777777" w:rsidR="00C22D14" w:rsidRDefault="00C22D14">
      <w:pPr>
        <w:jc w:val="both"/>
        <w:rPr>
          <w:sz w:val="26"/>
          <w:szCs w:val="26"/>
        </w:rPr>
      </w:pPr>
    </w:p>
    <w:p w14:paraId="779D0B93" w14:textId="77777777" w:rsidR="00C22D14" w:rsidRDefault="00B33BAA">
      <w:pPr>
        <w:jc w:val="both"/>
        <w:rPr>
          <w:sz w:val="26"/>
          <w:szCs w:val="26"/>
        </w:rPr>
      </w:pPr>
      <w:r>
        <w:rPr>
          <w:sz w:val="26"/>
          <w:szCs w:val="26"/>
        </w:rPr>
        <w:t xml:space="preserve">________________________, действующий от имени собственника жилого помещения ________________________на основании ________________________, именуемый в дальнейшем «Наймодатель», с одной стороны, и гражданин(ка) ____________________________________, </w:t>
      </w:r>
    </w:p>
    <w:p w14:paraId="5ED1EF86" w14:textId="77777777" w:rsidR="00C22D14" w:rsidRDefault="00B33BAA">
      <w:pPr>
        <w:ind w:firstLine="720"/>
        <w:jc w:val="both"/>
        <w:rPr>
          <w:sz w:val="26"/>
          <w:szCs w:val="26"/>
        </w:rPr>
      </w:pPr>
      <w:r>
        <w:rPr>
          <w:sz w:val="26"/>
          <w:szCs w:val="26"/>
        </w:rPr>
        <w:t>ФИО гражданина, ______________ г.р., паспорт РФ серии ________           № ____________, выдан ___________________ от ____________, именуемый в дальнейшем «Наниматель», с другой стороны, а вместе именуемые в дальнейшем «Стороны», на основании ______________________________________________________________,</w:t>
      </w:r>
    </w:p>
    <w:p w14:paraId="36DEE1E3" w14:textId="77777777" w:rsidR="00C22D14" w:rsidRDefault="00B33BAA">
      <w:pPr>
        <w:ind w:firstLine="720"/>
        <w:jc w:val="center"/>
        <w:rPr>
          <w:sz w:val="26"/>
          <w:szCs w:val="26"/>
        </w:rPr>
      </w:pPr>
      <w:r>
        <w:rPr>
          <w:sz w:val="26"/>
          <w:szCs w:val="26"/>
        </w:rPr>
        <w:t>(указывается норма жилищного законодательства и реквизиты документов, послужившие основанием для внесения изменений)</w:t>
      </w:r>
    </w:p>
    <w:p w14:paraId="1F8CA51F" w14:textId="77777777" w:rsidR="00C22D14" w:rsidRDefault="00B33BAA">
      <w:pPr>
        <w:jc w:val="both"/>
        <w:rPr>
          <w:sz w:val="26"/>
          <w:szCs w:val="26"/>
        </w:rPr>
      </w:pPr>
      <w:r>
        <w:rPr>
          <w:sz w:val="26"/>
          <w:szCs w:val="26"/>
        </w:rPr>
        <w:t xml:space="preserve"> заключили настоящее соглашение о нижеследующем:</w:t>
      </w:r>
    </w:p>
    <w:p w14:paraId="71A76010" w14:textId="77777777" w:rsidR="00C22D14" w:rsidRDefault="00B33BAA">
      <w:pPr>
        <w:numPr>
          <w:ilvl w:val="0"/>
          <w:numId w:val="5"/>
        </w:numPr>
        <w:tabs>
          <w:tab w:val="left" w:pos="0"/>
          <w:tab w:val="num" w:pos="360"/>
        </w:tabs>
        <w:spacing w:after="200" w:line="276" w:lineRule="auto"/>
        <w:ind w:left="0" w:firstLine="709"/>
        <w:jc w:val="both"/>
        <w:rPr>
          <w:sz w:val="26"/>
          <w:szCs w:val="26"/>
        </w:rPr>
      </w:pPr>
      <w:r>
        <w:rPr>
          <w:sz w:val="26"/>
          <w:szCs w:val="26"/>
        </w:rPr>
        <w:t xml:space="preserve">Пункт _____ раздела ______ договора социального найма жилого помещения от ___________ № ________ изложить в следующей редакции: </w:t>
      </w:r>
    </w:p>
    <w:p w14:paraId="3D1D42CB" w14:textId="77777777" w:rsidR="00C22D14" w:rsidRDefault="00B33BAA">
      <w:pPr>
        <w:tabs>
          <w:tab w:val="left" w:pos="0"/>
        </w:tabs>
        <w:jc w:val="both"/>
        <w:rPr>
          <w:sz w:val="26"/>
          <w:szCs w:val="26"/>
        </w:rPr>
      </w:pPr>
      <w:r>
        <w:rPr>
          <w:sz w:val="26"/>
          <w:szCs w:val="26"/>
        </w:rPr>
        <w:t>«____________________________________________________________________________».</w:t>
      </w:r>
    </w:p>
    <w:p w14:paraId="26983EB0" w14:textId="77777777" w:rsidR="00C22D14" w:rsidRDefault="00B33BAA">
      <w:pPr>
        <w:tabs>
          <w:tab w:val="left" w:pos="0"/>
        </w:tabs>
        <w:jc w:val="center"/>
        <w:rPr>
          <w:sz w:val="26"/>
          <w:szCs w:val="26"/>
        </w:rPr>
      </w:pPr>
      <w:r>
        <w:rPr>
          <w:sz w:val="26"/>
          <w:szCs w:val="26"/>
        </w:rPr>
        <w:t>(указывается пункт договора с изменением)</w:t>
      </w:r>
    </w:p>
    <w:p w14:paraId="39A9B0B7" w14:textId="77777777" w:rsidR="00C22D14" w:rsidRDefault="00B33BAA">
      <w:pPr>
        <w:tabs>
          <w:tab w:val="left" w:pos="0"/>
        </w:tabs>
        <w:ind w:firstLine="709"/>
        <w:jc w:val="both"/>
        <w:rPr>
          <w:sz w:val="26"/>
          <w:szCs w:val="26"/>
        </w:rPr>
      </w:pPr>
      <w:r>
        <w:rPr>
          <w:sz w:val="26"/>
          <w:szCs w:val="26"/>
        </w:rPr>
        <w:t>2.Соглашение составлено в двух экземплярах, имеющих равную юридическую силу - по одному для каждой из сторон, и является неотъемлемой частью договора социального найма жилого помещения от ______________ № ___.</w:t>
      </w:r>
    </w:p>
    <w:tbl>
      <w:tblPr>
        <w:tblW w:w="10140" w:type="dxa"/>
        <w:tblLook w:val="04A0" w:firstRow="1" w:lastRow="0" w:firstColumn="1" w:lastColumn="0" w:noHBand="0" w:noVBand="1"/>
      </w:tblPr>
      <w:tblGrid>
        <w:gridCol w:w="5070"/>
        <w:gridCol w:w="5070"/>
      </w:tblGrid>
      <w:tr w:rsidR="00C22D14" w14:paraId="7DD101AA" w14:textId="77777777">
        <w:tc>
          <w:tcPr>
            <w:tcW w:w="5070" w:type="dxa"/>
          </w:tcPr>
          <w:p w14:paraId="3DED40F6" w14:textId="77777777" w:rsidR="00C22D14" w:rsidRDefault="00C22D14">
            <w:pPr>
              <w:spacing w:before="100" w:beforeAutospacing="1" w:after="100" w:afterAutospacing="1"/>
              <w:jc w:val="both"/>
              <w:rPr>
                <w:bCs/>
                <w:spacing w:val="-1"/>
                <w:sz w:val="26"/>
                <w:szCs w:val="26"/>
              </w:rPr>
            </w:pPr>
          </w:p>
          <w:p w14:paraId="51E1E719" w14:textId="77777777" w:rsidR="00C22D14" w:rsidRDefault="00B33BAA">
            <w:pPr>
              <w:spacing w:before="100" w:beforeAutospacing="1" w:after="100" w:afterAutospacing="1"/>
              <w:jc w:val="both"/>
              <w:rPr>
                <w:bCs/>
                <w:spacing w:val="-1"/>
                <w:sz w:val="26"/>
                <w:szCs w:val="26"/>
              </w:rPr>
            </w:pPr>
            <w:r>
              <w:rPr>
                <w:bCs/>
                <w:spacing w:val="-1"/>
                <w:sz w:val="26"/>
                <w:szCs w:val="26"/>
              </w:rPr>
              <w:t xml:space="preserve">Наймодатель: </w:t>
            </w:r>
          </w:p>
          <w:p w14:paraId="626B79BB" w14:textId="77777777" w:rsidR="00C22D14" w:rsidRDefault="00C22D14">
            <w:pPr>
              <w:jc w:val="both"/>
              <w:rPr>
                <w:sz w:val="26"/>
                <w:szCs w:val="26"/>
              </w:rPr>
            </w:pPr>
          </w:p>
          <w:p w14:paraId="5029D7FE" w14:textId="77777777" w:rsidR="00C22D14" w:rsidRDefault="00B33BAA">
            <w:pPr>
              <w:jc w:val="both"/>
              <w:rPr>
                <w:bCs/>
                <w:spacing w:val="-1"/>
                <w:sz w:val="26"/>
                <w:szCs w:val="26"/>
              </w:rPr>
            </w:pPr>
            <w:r>
              <w:rPr>
                <w:bCs/>
                <w:spacing w:val="-1"/>
                <w:sz w:val="26"/>
                <w:szCs w:val="26"/>
              </w:rPr>
              <w:t>______________________</w:t>
            </w:r>
          </w:p>
          <w:p w14:paraId="70501C0A" w14:textId="77777777" w:rsidR="00C22D14" w:rsidRDefault="00B33BAA">
            <w:pPr>
              <w:jc w:val="both"/>
              <w:rPr>
                <w:sz w:val="26"/>
                <w:szCs w:val="26"/>
              </w:rPr>
            </w:pPr>
            <w:r>
              <w:rPr>
                <w:bCs/>
                <w:spacing w:val="-1"/>
                <w:sz w:val="26"/>
                <w:szCs w:val="26"/>
              </w:rPr>
              <w:t xml:space="preserve">              подпись         </w:t>
            </w:r>
          </w:p>
        </w:tc>
        <w:tc>
          <w:tcPr>
            <w:tcW w:w="5070" w:type="dxa"/>
          </w:tcPr>
          <w:p w14:paraId="4C5093A2" w14:textId="77777777" w:rsidR="00C22D14" w:rsidRDefault="00C22D14">
            <w:pPr>
              <w:jc w:val="both"/>
              <w:rPr>
                <w:bCs/>
                <w:spacing w:val="-1"/>
                <w:sz w:val="26"/>
                <w:szCs w:val="26"/>
              </w:rPr>
            </w:pPr>
          </w:p>
          <w:p w14:paraId="4A3C8C30" w14:textId="77777777" w:rsidR="00C22D14" w:rsidRDefault="00C22D14">
            <w:pPr>
              <w:jc w:val="both"/>
              <w:rPr>
                <w:bCs/>
                <w:spacing w:val="-1"/>
                <w:sz w:val="26"/>
                <w:szCs w:val="26"/>
              </w:rPr>
            </w:pPr>
          </w:p>
          <w:p w14:paraId="0FDADB37" w14:textId="77777777" w:rsidR="00C22D14" w:rsidRDefault="00B33BAA">
            <w:pPr>
              <w:jc w:val="both"/>
              <w:rPr>
                <w:bCs/>
                <w:spacing w:val="-1"/>
                <w:sz w:val="26"/>
                <w:szCs w:val="26"/>
              </w:rPr>
            </w:pPr>
            <w:r>
              <w:rPr>
                <w:bCs/>
                <w:spacing w:val="-1"/>
                <w:sz w:val="26"/>
                <w:szCs w:val="26"/>
              </w:rPr>
              <w:t xml:space="preserve">Наниматель: </w:t>
            </w:r>
          </w:p>
          <w:p w14:paraId="5A189549" w14:textId="77777777" w:rsidR="00C22D14" w:rsidRDefault="00C22D14">
            <w:pPr>
              <w:jc w:val="both"/>
              <w:rPr>
                <w:bCs/>
                <w:spacing w:val="-1"/>
                <w:sz w:val="26"/>
                <w:szCs w:val="26"/>
              </w:rPr>
            </w:pPr>
          </w:p>
          <w:p w14:paraId="7C23F638" w14:textId="77777777" w:rsidR="00C22D14" w:rsidRDefault="00C22D14">
            <w:pPr>
              <w:jc w:val="both"/>
              <w:rPr>
                <w:bCs/>
                <w:spacing w:val="-1"/>
                <w:sz w:val="26"/>
                <w:szCs w:val="26"/>
              </w:rPr>
            </w:pPr>
          </w:p>
          <w:p w14:paraId="0AA9C758" w14:textId="77777777" w:rsidR="00C22D14" w:rsidRDefault="00B33BAA">
            <w:pPr>
              <w:jc w:val="both"/>
              <w:rPr>
                <w:bCs/>
                <w:spacing w:val="-1"/>
                <w:sz w:val="26"/>
                <w:szCs w:val="26"/>
              </w:rPr>
            </w:pPr>
            <w:r>
              <w:rPr>
                <w:bCs/>
                <w:spacing w:val="-1"/>
                <w:sz w:val="26"/>
                <w:szCs w:val="26"/>
              </w:rPr>
              <w:t>______________</w:t>
            </w:r>
          </w:p>
          <w:p w14:paraId="2E513E55" w14:textId="77777777" w:rsidR="00C22D14" w:rsidRDefault="00B33BAA">
            <w:pPr>
              <w:jc w:val="both"/>
              <w:rPr>
                <w:sz w:val="26"/>
                <w:szCs w:val="26"/>
              </w:rPr>
            </w:pPr>
            <w:r>
              <w:rPr>
                <w:bCs/>
                <w:spacing w:val="-1"/>
                <w:sz w:val="26"/>
                <w:szCs w:val="26"/>
              </w:rPr>
              <w:t xml:space="preserve">         подпись</w:t>
            </w:r>
          </w:p>
        </w:tc>
      </w:tr>
    </w:tbl>
    <w:p w14:paraId="5639DF34" w14:textId="77777777" w:rsidR="00C22D14" w:rsidRDefault="00C22D14">
      <w:pPr>
        <w:pStyle w:val="ConsPlusNormal"/>
        <w:tabs>
          <w:tab w:val="left" w:pos="1134"/>
          <w:tab w:val="left" w:pos="1418"/>
        </w:tabs>
        <w:ind w:firstLine="709"/>
        <w:jc w:val="center"/>
        <w:rPr>
          <w:rFonts w:ascii="Times New Roman" w:hAnsi="Times New Roman" w:cs="Times New Roman"/>
          <w:b/>
          <w:sz w:val="28"/>
          <w:szCs w:val="28"/>
        </w:rPr>
      </w:pPr>
    </w:p>
    <w:sectPr w:rsidR="00C22D14">
      <w:headerReference w:type="even" r:id="rId23"/>
      <w:headerReference w:type="default" r:id="rId24"/>
      <w:headerReference w:type="first" r:id="rId2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043FD7" w14:textId="77777777" w:rsidR="004F6CEA" w:rsidRDefault="004F6CEA">
      <w:r>
        <w:separator/>
      </w:r>
    </w:p>
  </w:endnote>
  <w:endnote w:type="continuationSeparator" w:id="0">
    <w:p w14:paraId="7E149A6E" w14:textId="77777777" w:rsidR="004F6CEA" w:rsidRDefault="004F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FB7E87" w14:textId="77777777" w:rsidR="004F6CEA" w:rsidRDefault="004F6CEA">
      <w:r>
        <w:separator/>
      </w:r>
    </w:p>
  </w:footnote>
  <w:footnote w:type="continuationSeparator" w:id="0">
    <w:p w14:paraId="281D9606" w14:textId="77777777" w:rsidR="004F6CEA" w:rsidRDefault="004F6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AA6CC8" w14:textId="77777777" w:rsidR="00B33BAA" w:rsidRDefault="00B33BAA">
    <w:pPr>
      <w:spacing w:line="259" w:lineRule="auto"/>
      <w:ind w:right="65"/>
      <w:jc w:val="center"/>
    </w:pPr>
    <w:r>
      <w:fldChar w:fldCharType="begin"/>
    </w:r>
    <w:r>
      <w:instrText xml:space="preserve"> PAGE   \* MERGEFORMAT </w:instrText>
    </w:r>
    <w:r>
      <w:fldChar w:fldCharType="separate"/>
    </w:r>
    <w:r>
      <w:rPr>
        <w:sz w:val="20"/>
      </w:rPr>
      <w:t>14</w:t>
    </w:r>
    <w:r>
      <w:rPr>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41E4F" w14:textId="77777777" w:rsidR="00B33BAA" w:rsidRDefault="00B33BAA">
    <w:pPr>
      <w:spacing w:line="259" w:lineRule="auto"/>
      <w:ind w:right="65"/>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C0231F">
      <w:rPr>
        <w:noProof/>
        <w:sz w:val="28"/>
        <w:szCs w:val="28"/>
      </w:rPr>
      <w:t>22</w:t>
    </w:r>
    <w:r>
      <w:rPr>
        <w:sz w:val="28"/>
        <w:szCs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79100" w14:textId="77777777" w:rsidR="00B33BAA" w:rsidRDefault="00B33BAA">
    <w:pPr>
      <w:spacing w:line="259" w:lineRule="auto"/>
      <w:ind w:right="6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C15"/>
    <w:multiLevelType w:val="hybridMultilevel"/>
    <w:tmpl w:val="7D361CD8"/>
    <w:lvl w:ilvl="0" w:tplc="CD2816A6">
      <w:start w:val="1"/>
      <w:numFmt w:val="bullet"/>
      <w:suff w:val="space"/>
      <w:lvlText w:val=""/>
      <w:lvlJc w:val="left"/>
      <w:pPr>
        <w:ind w:left="1429" w:hanging="360"/>
      </w:pPr>
      <w:rPr>
        <w:rFonts w:ascii="Symbol" w:hAnsi="Symbol" w:hint="default"/>
      </w:rPr>
    </w:lvl>
    <w:lvl w:ilvl="1" w:tplc="3E5E12AE">
      <w:start w:val="1"/>
      <w:numFmt w:val="bullet"/>
      <w:lvlText w:val="o"/>
      <w:lvlJc w:val="left"/>
      <w:pPr>
        <w:ind w:left="2149" w:hanging="360"/>
      </w:pPr>
      <w:rPr>
        <w:rFonts w:ascii="Courier New" w:hAnsi="Courier New" w:cs="Courier New" w:hint="default"/>
      </w:rPr>
    </w:lvl>
    <w:lvl w:ilvl="2" w:tplc="F72E3770">
      <w:start w:val="1"/>
      <w:numFmt w:val="bullet"/>
      <w:lvlText w:val=""/>
      <w:lvlJc w:val="left"/>
      <w:pPr>
        <w:ind w:left="2869" w:hanging="360"/>
      </w:pPr>
      <w:rPr>
        <w:rFonts w:ascii="Wingdings" w:hAnsi="Wingdings" w:hint="default"/>
      </w:rPr>
    </w:lvl>
    <w:lvl w:ilvl="3" w:tplc="331C2B96">
      <w:start w:val="1"/>
      <w:numFmt w:val="bullet"/>
      <w:lvlText w:val=""/>
      <w:lvlJc w:val="left"/>
      <w:pPr>
        <w:ind w:left="3589" w:hanging="360"/>
      </w:pPr>
      <w:rPr>
        <w:rFonts w:ascii="Symbol" w:hAnsi="Symbol" w:hint="default"/>
      </w:rPr>
    </w:lvl>
    <w:lvl w:ilvl="4" w:tplc="7FCC5BF4">
      <w:start w:val="1"/>
      <w:numFmt w:val="bullet"/>
      <w:lvlText w:val="o"/>
      <w:lvlJc w:val="left"/>
      <w:pPr>
        <w:ind w:left="4309" w:hanging="360"/>
      </w:pPr>
      <w:rPr>
        <w:rFonts w:ascii="Courier New" w:hAnsi="Courier New" w:cs="Courier New" w:hint="default"/>
      </w:rPr>
    </w:lvl>
    <w:lvl w:ilvl="5" w:tplc="F7260E26">
      <w:start w:val="1"/>
      <w:numFmt w:val="bullet"/>
      <w:lvlText w:val=""/>
      <w:lvlJc w:val="left"/>
      <w:pPr>
        <w:ind w:left="5029" w:hanging="360"/>
      </w:pPr>
      <w:rPr>
        <w:rFonts w:ascii="Wingdings" w:hAnsi="Wingdings" w:hint="default"/>
      </w:rPr>
    </w:lvl>
    <w:lvl w:ilvl="6" w:tplc="1854A3C8">
      <w:start w:val="1"/>
      <w:numFmt w:val="bullet"/>
      <w:lvlText w:val=""/>
      <w:lvlJc w:val="left"/>
      <w:pPr>
        <w:ind w:left="5749" w:hanging="360"/>
      </w:pPr>
      <w:rPr>
        <w:rFonts w:ascii="Symbol" w:hAnsi="Symbol" w:hint="default"/>
      </w:rPr>
    </w:lvl>
    <w:lvl w:ilvl="7" w:tplc="E02806DE">
      <w:start w:val="1"/>
      <w:numFmt w:val="bullet"/>
      <w:lvlText w:val="o"/>
      <w:lvlJc w:val="left"/>
      <w:pPr>
        <w:ind w:left="6469" w:hanging="360"/>
      </w:pPr>
      <w:rPr>
        <w:rFonts w:ascii="Courier New" w:hAnsi="Courier New" w:cs="Courier New" w:hint="default"/>
      </w:rPr>
    </w:lvl>
    <w:lvl w:ilvl="8" w:tplc="D8A6FA52">
      <w:start w:val="1"/>
      <w:numFmt w:val="bullet"/>
      <w:lvlText w:val=""/>
      <w:lvlJc w:val="left"/>
      <w:pPr>
        <w:ind w:left="7189" w:hanging="360"/>
      </w:pPr>
      <w:rPr>
        <w:rFonts w:ascii="Wingdings" w:hAnsi="Wingdings" w:hint="default"/>
      </w:rPr>
    </w:lvl>
  </w:abstractNum>
  <w:abstractNum w:abstractNumId="1">
    <w:nsid w:val="05C45F0C"/>
    <w:multiLevelType w:val="hybridMultilevel"/>
    <w:tmpl w:val="6EAE6526"/>
    <w:lvl w:ilvl="0" w:tplc="E16A3476">
      <w:start w:val="1"/>
      <w:numFmt w:val="decimal"/>
      <w:lvlText w:val="%1."/>
      <w:lvlJc w:val="left"/>
      <w:pPr>
        <w:ind w:left="1353" w:hanging="360"/>
      </w:pPr>
      <w:rPr>
        <w:b/>
        <w:bCs w:val="0"/>
        <w:i w:val="0"/>
        <w:iCs/>
        <w:color w:val="000000" w:themeColor="text1"/>
        <w:highlight w:val="none"/>
      </w:rPr>
    </w:lvl>
    <w:lvl w:ilvl="1" w:tplc="BE8C94A2">
      <w:start w:val="1"/>
      <w:numFmt w:val="lowerLetter"/>
      <w:lvlText w:val="%2."/>
      <w:lvlJc w:val="left"/>
      <w:pPr>
        <w:ind w:left="1440" w:hanging="360"/>
      </w:pPr>
    </w:lvl>
    <w:lvl w:ilvl="2" w:tplc="9DA8D332">
      <w:start w:val="1"/>
      <w:numFmt w:val="lowerRoman"/>
      <w:lvlText w:val="%3."/>
      <w:lvlJc w:val="right"/>
      <w:pPr>
        <w:ind w:left="2160" w:hanging="180"/>
      </w:pPr>
    </w:lvl>
    <w:lvl w:ilvl="3" w:tplc="E2324120">
      <w:start w:val="1"/>
      <w:numFmt w:val="decimal"/>
      <w:lvlText w:val="%4."/>
      <w:lvlJc w:val="left"/>
      <w:pPr>
        <w:ind w:left="2880" w:hanging="360"/>
      </w:pPr>
    </w:lvl>
    <w:lvl w:ilvl="4" w:tplc="FDC2C2BC">
      <w:start w:val="1"/>
      <w:numFmt w:val="lowerLetter"/>
      <w:lvlText w:val="%5."/>
      <w:lvlJc w:val="left"/>
      <w:pPr>
        <w:ind w:left="3600" w:hanging="360"/>
      </w:pPr>
    </w:lvl>
    <w:lvl w:ilvl="5" w:tplc="1CE00A1C">
      <w:start w:val="1"/>
      <w:numFmt w:val="lowerRoman"/>
      <w:lvlText w:val="%6."/>
      <w:lvlJc w:val="right"/>
      <w:pPr>
        <w:ind w:left="4320" w:hanging="180"/>
      </w:pPr>
    </w:lvl>
    <w:lvl w:ilvl="6" w:tplc="2DE61826">
      <w:start w:val="1"/>
      <w:numFmt w:val="decimal"/>
      <w:lvlText w:val="%7."/>
      <w:lvlJc w:val="left"/>
      <w:pPr>
        <w:ind w:left="5040" w:hanging="360"/>
      </w:pPr>
    </w:lvl>
    <w:lvl w:ilvl="7" w:tplc="C0F072DE">
      <w:start w:val="1"/>
      <w:numFmt w:val="lowerLetter"/>
      <w:lvlText w:val="%8."/>
      <w:lvlJc w:val="left"/>
      <w:pPr>
        <w:ind w:left="5760" w:hanging="360"/>
      </w:pPr>
    </w:lvl>
    <w:lvl w:ilvl="8" w:tplc="12C2034A">
      <w:start w:val="1"/>
      <w:numFmt w:val="lowerRoman"/>
      <w:lvlText w:val="%9."/>
      <w:lvlJc w:val="right"/>
      <w:pPr>
        <w:ind w:left="6480" w:hanging="180"/>
      </w:pPr>
    </w:lvl>
  </w:abstractNum>
  <w:abstractNum w:abstractNumId="2">
    <w:nsid w:val="08112030"/>
    <w:multiLevelType w:val="hybridMultilevel"/>
    <w:tmpl w:val="F5FA2F7A"/>
    <w:lvl w:ilvl="0" w:tplc="B2504BDA">
      <w:start w:val="1"/>
      <w:numFmt w:val="decimal"/>
      <w:lvlText w:val="%1."/>
      <w:lvlJc w:val="left"/>
      <w:pPr>
        <w:ind w:left="1353" w:hanging="360"/>
      </w:pPr>
      <w:rPr>
        <w:b/>
        <w:bCs w:val="0"/>
        <w:i w:val="0"/>
        <w:iCs/>
        <w:color w:val="000000" w:themeColor="text1"/>
        <w:highlight w:val="none"/>
      </w:rPr>
    </w:lvl>
    <w:lvl w:ilvl="1" w:tplc="67D6FDC6">
      <w:start w:val="1"/>
      <w:numFmt w:val="lowerLetter"/>
      <w:lvlText w:val="%2."/>
      <w:lvlJc w:val="left"/>
      <w:pPr>
        <w:ind w:left="1440" w:hanging="360"/>
      </w:pPr>
    </w:lvl>
    <w:lvl w:ilvl="2" w:tplc="638C643E">
      <w:start w:val="1"/>
      <w:numFmt w:val="lowerRoman"/>
      <w:lvlText w:val="%3."/>
      <w:lvlJc w:val="right"/>
      <w:pPr>
        <w:ind w:left="2160" w:hanging="180"/>
      </w:pPr>
    </w:lvl>
    <w:lvl w:ilvl="3" w:tplc="2B0AAC1C">
      <w:start w:val="1"/>
      <w:numFmt w:val="decimal"/>
      <w:lvlText w:val="%4."/>
      <w:lvlJc w:val="left"/>
      <w:pPr>
        <w:ind w:left="2880" w:hanging="360"/>
      </w:pPr>
    </w:lvl>
    <w:lvl w:ilvl="4" w:tplc="47168EF0">
      <w:start w:val="1"/>
      <w:numFmt w:val="lowerLetter"/>
      <w:lvlText w:val="%5."/>
      <w:lvlJc w:val="left"/>
      <w:pPr>
        <w:ind w:left="3600" w:hanging="360"/>
      </w:pPr>
    </w:lvl>
    <w:lvl w:ilvl="5" w:tplc="2C3AFB3A">
      <w:start w:val="1"/>
      <w:numFmt w:val="lowerRoman"/>
      <w:lvlText w:val="%6."/>
      <w:lvlJc w:val="right"/>
      <w:pPr>
        <w:ind w:left="4320" w:hanging="180"/>
      </w:pPr>
    </w:lvl>
    <w:lvl w:ilvl="6" w:tplc="A634C49A">
      <w:start w:val="1"/>
      <w:numFmt w:val="decimal"/>
      <w:lvlText w:val="%7."/>
      <w:lvlJc w:val="left"/>
      <w:pPr>
        <w:ind w:left="5040" w:hanging="360"/>
      </w:pPr>
    </w:lvl>
    <w:lvl w:ilvl="7" w:tplc="FC168C36">
      <w:start w:val="1"/>
      <w:numFmt w:val="lowerLetter"/>
      <w:lvlText w:val="%8."/>
      <w:lvlJc w:val="left"/>
      <w:pPr>
        <w:ind w:left="5760" w:hanging="360"/>
      </w:pPr>
    </w:lvl>
    <w:lvl w:ilvl="8" w:tplc="702A80D6">
      <w:start w:val="1"/>
      <w:numFmt w:val="lowerRoman"/>
      <w:lvlText w:val="%9."/>
      <w:lvlJc w:val="right"/>
      <w:pPr>
        <w:ind w:left="6480" w:hanging="180"/>
      </w:pPr>
    </w:lvl>
  </w:abstractNum>
  <w:abstractNum w:abstractNumId="3">
    <w:nsid w:val="0ED36F70"/>
    <w:multiLevelType w:val="hybridMultilevel"/>
    <w:tmpl w:val="BE4C174A"/>
    <w:lvl w:ilvl="0" w:tplc="EB34D450">
      <w:start w:val="31"/>
      <w:numFmt w:val="decimal"/>
      <w:lvlText w:val="%1."/>
      <w:lvlJc w:val="left"/>
      <w:pPr>
        <w:ind w:left="1368" w:hanging="375"/>
      </w:pPr>
      <w:rPr>
        <w:rFonts w:hint="default"/>
        <w:b/>
        <w:bCs/>
      </w:rPr>
    </w:lvl>
    <w:lvl w:ilvl="1" w:tplc="B64E83B0">
      <w:start w:val="1"/>
      <w:numFmt w:val="lowerLetter"/>
      <w:lvlText w:val="%2."/>
      <w:lvlJc w:val="left"/>
      <w:pPr>
        <w:ind w:left="2073" w:hanging="360"/>
      </w:pPr>
    </w:lvl>
    <w:lvl w:ilvl="2" w:tplc="5F189308">
      <w:start w:val="1"/>
      <w:numFmt w:val="lowerRoman"/>
      <w:lvlText w:val="%3."/>
      <w:lvlJc w:val="right"/>
      <w:pPr>
        <w:ind w:left="2793" w:hanging="180"/>
      </w:pPr>
    </w:lvl>
    <w:lvl w:ilvl="3" w:tplc="2B98D946">
      <w:start w:val="1"/>
      <w:numFmt w:val="decimal"/>
      <w:lvlText w:val="%4."/>
      <w:lvlJc w:val="left"/>
      <w:pPr>
        <w:ind w:left="3513" w:hanging="360"/>
      </w:pPr>
    </w:lvl>
    <w:lvl w:ilvl="4" w:tplc="0700E1E2">
      <w:start w:val="1"/>
      <w:numFmt w:val="lowerLetter"/>
      <w:lvlText w:val="%5."/>
      <w:lvlJc w:val="left"/>
      <w:pPr>
        <w:ind w:left="4233" w:hanging="360"/>
      </w:pPr>
    </w:lvl>
    <w:lvl w:ilvl="5" w:tplc="417A3344">
      <w:start w:val="1"/>
      <w:numFmt w:val="lowerRoman"/>
      <w:lvlText w:val="%6."/>
      <w:lvlJc w:val="right"/>
      <w:pPr>
        <w:ind w:left="4953" w:hanging="180"/>
      </w:pPr>
    </w:lvl>
    <w:lvl w:ilvl="6" w:tplc="34A4C348">
      <w:start w:val="1"/>
      <w:numFmt w:val="decimal"/>
      <w:lvlText w:val="%7."/>
      <w:lvlJc w:val="left"/>
      <w:pPr>
        <w:ind w:left="5673" w:hanging="360"/>
      </w:pPr>
    </w:lvl>
    <w:lvl w:ilvl="7" w:tplc="2FA8C2A0">
      <w:start w:val="1"/>
      <w:numFmt w:val="lowerLetter"/>
      <w:lvlText w:val="%8."/>
      <w:lvlJc w:val="left"/>
      <w:pPr>
        <w:ind w:left="6393" w:hanging="360"/>
      </w:pPr>
    </w:lvl>
    <w:lvl w:ilvl="8" w:tplc="2746315C">
      <w:start w:val="1"/>
      <w:numFmt w:val="lowerRoman"/>
      <w:lvlText w:val="%9."/>
      <w:lvlJc w:val="right"/>
      <w:pPr>
        <w:ind w:left="7113" w:hanging="180"/>
      </w:pPr>
    </w:lvl>
  </w:abstractNum>
  <w:abstractNum w:abstractNumId="4">
    <w:nsid w:val="21F26C98"/>
    <w:multiLevelType w:val="hybridMultilevel"/>
    <w:tmpl w:val="9F6ED134"/>
    <w:lvl w:ilvl="0" w:tplc="58C032F2">
      <w:start w:val="1"/>
      <w:numFmt w:val="decimal"/>
      <w:lvlText w:val="%1."/>
      <w:lvlJc w:val="left"/>
      <w:pPr>
        <w:ind w:left="2" w:hanging="281"/>
        <w:jc w:val="left"/>
      </w:pPr>
      <w:rPr>
        <w:rFonts w:ascii="Times New Roman" w:eastAsia="Times New Roman" w:hAnsi="Times New Roman" w:cs="Times New Roman" w:hint="default"/>
        <w:b w:val="0"/>
        <w:bCs w:val="0"/>
        <w:i w:val="0"/>
        <w:iCs w:val="0"/>
        <w:spacing w:val="0"/>
        <w:sz w:val="28"/>
        <w:szCs w:val="28"/>
        <w:lang w:val="ru-RU" w:eastAsia="en-US" w:bidi="ar-SA"/>
      </w:rPr>
    </w:lvl>
    <w:lvl w:ilvl="1" w:tplc="F7D2D024">
      <w:start w:val="1"/>
      <w:numFmt w:val="upperRoman"/>
      <w:lvlText w:val="%2."/>
      <w:lvlJc w:val="left"/>
      <w:pPr>
        <w:ind w:left="2616" w:hanging="178"/>
        <w:jc w:val="right"/>
      </w:pPr>
      <w:rPr>
        <w:rFonts w:ascii="Times New Roman" w:eastAsia="Times New Roman" w:hAnsi="Times New Roman" w:cs="Times New Roman" w:hint="default"/>
        <w:b/>
        <w:bCs/>
        <w:i w:val="0"/>
        <w:iCs w:val="0"/>
        <w:spacing w:val="-1"/>
        <w:sz w:val="28"/>
        <w:szCs w:val="20"/>
        <w:lang w:val="ru-RU" w:eastAsia="en-US" w:bidi="ar-SA"/>
      </w:rPr>
    </w:lvl>
    <w:lvl w:ilvl="2" w:tplc="721C3068">
      <w:start w:val="1"/>
      <w:numFmt w:val="bullet"/>
      <w:lvlText w:val="•"/>
      <w:lvlJc w:val="left"/>
      <w:pPr>
        <w:ind w:left="3383" w:hanging="178"/>
      </w:pPr>
      <w:rPr>
        <w:rFonts w:hint="default"/>
        <w:lang w:val="ru-RU" w:eastAsia="en-US" w:bidi="ar-SA"/>
      </w:rPr>
    </w:lvl>
    <w:lvl w:ilvl="3" w:tplc="96B294BA">
      <w:start w:val="1"/>
      <w:numFmt w:val="bullet"/>
      <w:lvlText w:val="•"/>
      <w:lvlJc w:val="left"/>
      <w:pPr>
        <w:ind w:left="4146" w:hanging="178"/>
      </w:pPr>
      <w:rPr>
        <w:rFonts w:hint="default"/>
        <w:lang w:val="ru-RU" w:eastAsia="en-US" w:bidi="ar-SA"/>
      </w:rPr>
    </w:lvl>
    <w:lvl w:ilvl="4" w:tplc="379A5A86">
      <w:start w:val="1"/>
      <w:numFmt w:val="bullet"/>
      <w:lvlText w:val="•"/>
      <w:lvlJc w:val="left"/>
      <w:pPr>
        <w:ind w:left="4910" w:hanging="178"/>
      </w:pPr>
      <w:rPr>
        <w:rFonts w:hint="default"/>
        <w:lang w:val="ru-RU" w:eastAsia="en-US" w:bidi="ar-SA"/>
      </w:rPr>
    </w:lvl>
    <w:lvl w:ilvl="5" w:tplc="4892A0B4">
      <w:start w:val="1"/>
      <w:numFmt w:val="bullet"/>
      <w:lvlText w:val="•"/>
      <w:lvlJc w:val="left"/>
      <w:pPr>
        <w:ind w:left="5673" w:hanging="178"/>
      </w:pPr>
      <w:rPr>
        <w:rFonts w:hint="default"/>
        <w:lang w:val="ru-RU" w:eastAsia="en-US" w:bidi="ar-SA"/>
      </w:rPr>
    </w:lvl>
    <w:lvl w:ilvl="6" w:tplc="8BE8BE5E">
      <w:start w:val="1"/>
      <w:numFmt w:val="bullet"/>
      <w:lvlText w:val="•"/>
      <w:lvlJc w:val="left"/>
      <w:pPr>
        <w:ind w:left="6437" w:hanging="178"/>
      </w:pPr>
      <w:rPr>
        <w:rFonts w:hint="default"/>
        <w:lang w:val="ru-RU" w:eastAsia="en-US" w:bidi="ar-SA"/>
      </w:rPr>
    </w:lvl>
    <w:lvl w:ilvl="7" w:tplc="9A4CDE70">
      <w:start w:val="1"/>
      <w:numFmt w:val="bullet"/>
      <w:lvlText w:val="•"/>
      <w:lvlJc w:val="left"/>
      <w:pPr>
        <w:ind w:left="7200" w:hanging="178"/>
      </w:pPr>
      <w:rPr>
        <w:rFonts w:hint="default"/>
        <w:lang w:val="ru-RU" w:eastAsia="en-US" w:bidi="ar-SA"/>
      </w:rPr>
    </w:lvl>
    <w:lvl w:ilvl="8" w:tplc="0E1E1BDC">
      <w:start w:val="1"/>
      <w:numFmt w:val="bullet"/>
      <w:lvlText w:val="•"/>
      <w:lvlJc w:val="left"/>
      <w:pPr>
        <w:ind w:left="7964" w:hanging="178"/>
      </w:pPr>
      <w:rPr>
        <w:rFonts w:hint="default"/>
        <w:lang w:val="ru-RU" w:eastAsia="en-US" w:bidi="ar-SA"/>
      </w:rPr>
    </w:lvl>
  </w:abstractNum>
  <w:abstractNum w:abstractNumId="5">
    <w:nsid w:val="24A21187"/>
    <w:multiLevelType w:val="hybridMultilevel"/>
    <w:tmpl w:val="2EA03034"/>
    <w:lvl w:ilvl="0" w:tplc="89B09CD4">
      <w:start w:val="1"/>
      <w:numFmt w:val="decimal"/>
      <w:lvlText w:val="%1."/>
      <w:lvlJc w:val="left"/>
      <w:pPr>
        <w:ind w:left="203" w:hanging="201"/>
        <w:jc w:val="left"/>
      </w:pPr>
      <w:rPr>
        <w:rFonts w:ascii="Times New Roman" w:eastAsia="Times New Roman" w:hAnsi="Times New Roman" w:cs="Times New Roman" w:hint="default"/>
        <w:b w:val="0"/>
        <w:bCs w:val="0"/>
        <w:i w:val="0"/>
        <w:iCs w:val="0"/>
        <w:spacing w:val="0"/>
        <w:sz w:val="28"/>
        <w:szCs w:val="20"/>
        <w:lang w:val="ru-RU" w:eastAsia="en-US" w:bidi="ar-SA"/>
      </w:rPr>
    </w:lvl>
    <w:lvl w:ilvl="1" w:tplc="FE50C94E">
      <w:start w:val="1"/>
      <w:numFmt w:val="bullet"/>
      <w:lvlText w:val="•"/>
      <w:lvlJc w:val="left"/>
      <w:pPr>
        <w:ind w:left="1129" w:hanging="201"/>
      </w:pPr>
      <w:rPr>
        <w:rFonts w:hint="default"/>
        <w:lang w:val="ru-RU" w:eastAsia="en-US" w:bidi="ar-SA"/>
      </w:rPr>
    </w:lvl>
    <w:lvl w:ilvl="2" w:tplc="66462852">
      <w:start w:val="1"/>
      <w:numFmt w:val="bullet"/>
      <w:lvlText w:val="•"/>
      <w:lvlJc w:val="left"/>
      <w:pPr>
        <w:ind w:left="2058" w:hanging="201"/>
      </w:pPr>
      <w:rPr>
        <w:rFonts w:hint="default"/>
        <w:lang w:val="ru-RU" w:eastAsia="en-US" w:bidi="ar-SA"/>
      </w:rPr>
    </w:lvl>
    <w:lvl w:ilvl="3" w:tplc="3F9A4526">
      <w:start w:val="1"/>
      <w:numFmt w:val="bullet"/>
      <w:lvlText w:val="•"/>
      <w:lvlJc w:val="left"/>
      <w:pPr>
        <w:ind w:left="2987" w:hanging="201"/>
      </w:pPr>
      <w:rPr>
        <w:rFonts w:hint="default"/>
        <w:lang w:val="ru-RU" w:eastAsia="en-US" w:bidi="ar-SA"/>
      </w:rPr>
    </w:lvl>
    <w:lvl w:ilvl="4" w:tplc="45788198">
      <w:start w:val="1"/>
      <w:numFmt w:val="bullet"/>
      <w:lvlText w:val="•"/>
      <w:lvlJc w:val="left"/>
      <w:pPr>
        <w:ind w:left="3916" w:hanging="201"/>
      </w:pPr>
      <w:rPr>
        <w:rFonts w:hint="default"/>
        <w:lang w:val="ru-RU" w:eastAsia="en-US" w:bidi="ar-SA"/>
      </w:rPr>
    </w:lvl>
    <w:lvl w:ilvl="5" w:tplc="35E636BA">
      <w:start w:val="1"/>
      <w:numFmt w:val="bullet"/>
      <w:lvlText w:val="•"/>
      <w:lvlJc w:val="left"/>
      <w:pPr>
        <w:ind w:left="4845" w:hanging="201"/>
      </w:pPr>
      <w:rPr>
        <w:rFonts w:hint="default"/>
        <w:lang w:val="ru-RU" w:eastAsia="en-US" w:bidi="ar-SA"/>
      </w:rPr>
    </w:lvl>
    <w:lvl w:ilvl="6" w:tplc="D0644B5C">
      <w:start w:val="1"/>
      <w:numFmt w:val="bullet"/>
      <w:lvlText w:val="•"/>
      <w:lvlJc w:val="left"/>
      <w:pPr>
        <w:ind w:left="5774" w:hanging="201"/>
      </w:pPr>
      <w:rPr>
        <w:rFonts w:hint="default"/>
        <w:lang w:val="ru-RU" w:eastAsia="en-US" w:bidi="ar-SA"/>
      </w:rPr>
    </w:lvl>
    <w:lvl w:ilvl="7" w:tplc="8D0EE456">
      <w:start w:val="1"/>
      <w:numFmt w:val="bullet"/>
      <w:lvlText w:val="•"/>
      <w:lvlJc w:val="left"/>
      <w:pPr>
        <w:ind w:left="6703" w:hanging="201"/>
      </w:pPr>
      <w:rPr>
        <w:rFonts w:hint="default"/>
        <w:lang w:val="ru-RU" w:eastAsia="en-US" w:bidi="ar-SA"/>
      </w:rPr>
    </w:lvl>
    <w:lvl w:ilvl="8" w:tplc="7A1C03A6">
      <w:start w:val="1"/>
      <w:numFmt w:val="bullet"/>
      <w:lvlText w:val="•"/>
      <w:lvlJc w:val="left"/>
      <w:pPr>
        <w:ind w:left="7632" w:hanging="201"/>
      </w:pPr>
      <w:rPr>
        <w:rFonts w:hint="default"/>
        <w:lang w:val="ru-RU" w:eastAsia="en-US" w:bidi="ar-SA"/>
      </w:rPr>
    </w:lvl>
  </w:abstractNum>
  <w:abstractNum w:abstractNumId="6">
    <w:nsid w:val="32A940FD"/>
    <w:multiLevelType w:val="hybridMultilevel"/>
    <w:tmpl w:val="C0CAA40C"/>
    <w:lvl w:ilvl="0" w:tplc="D752FF30">
      <w:start w:val="1"/>
      <w:numFmt w:val="decimal"/>
      <w:lvlText w:val="%1."/>
      <w:lvlJc w:val="left"/>
      <w:pPr>
        <w:ind w:left="786" w:hanging="360"/>
      </w:pPr>
      <w:rPr>
        <w:b/>
        <w:bCs w:val="0"/>
        <w:i w:val="0"/>
        <w:iCs/>
        <w:color w:val="000000" w:themeColor="text1"/>
        <w:highlight w:val="none"/>
      </w:rPr>
    </w:lvl>
    <w:lvl w:ilvl="1" w:tplc="6242FBFA">
      <w:start w:val="1"/>
      <w:numFmt w:val="lowerLetter"/>
      <w:lvlText w:val="%2."/>
      <w:lvlJc w:val="left"/>
      <w:pPr>
        <w:ind w:left="1440" w:hanging="360"/>
      </w:pPr>
    </w:lvl>
    <w:lvl w:ilvl="2" w:tplc="2A321DF0">
      <w:start w:val="1"/>
      <w:numFmt w:val="lowerRoman"/>
      <w:lvlText w:val="%3."/>
      <w:lvlJc w:val="right"/>
      <w:pPr>
        <w:ind w:left="2160" w:hanging="180"/>
      </w:pPr>
    </w:lvl>
    <w:lvl w:ilvl="3" w:tplc="E43A2C58">
      <w:start w:val="1"/>
      <w:numFmt w:val="decimal"/>
      <w:lvlText w:val="%4."/>
      <w:lvlJc w:val="left"/>
      <w:pPr>
        <w:ind w:left="2880" w:hanging="360"/>
      </w:pPr>
    </w:lvl>
    <w:lvl w:ilvl="4" w:tplc="7C1EE80C">
      <w:start w:val="1"/>
      <w:numFmt w:val="lowerLetter"/>
      <w:lvlText w:val="%5."/>
      <w:lvlJc w:val="left"/>
      <w:pPr>
        <w:ind w:left="3600" w:hanging="360"/>
      </w:pPr>
    </w:lvl>
    <w:lvl w:ilvl="5" w:tplc="98683A56">
      <w:start w:val="1"/>
      <w:numFmt w:val="lowerRoman"/>
      <w:lvlText w:val="%6."/>
      <w:lvlJc w:val="right"/>
      <w:pPr>
        <w:ind w:left="4320" w:hanging="180"/>
      </w:pPr>
    </w:lvl>
    <w:lvl w:ilvl="6" w:tplc="5BE4D636">
      <w:start w:val="1"/>
      <w:numFmt w:val="decimal"/>
      <w:lvlText w:val="%7."/>
      <w:lvlJc w:val="left"/>
      <w:pPr>
        <w:ind w:left="5040" w:hanging="360"/>
      </w:pPr>
    </w:lvl>
    <w:lvl w:ilvl="7" w:tplc="869ED40C">
      <w:start w:val="1"/>
      <w:numFmt w:val="lowerLetter"/>
      <w:lvlText w:val="%8."/>
      <w:lvlJc w:val="left"/>
      <w:pPr>
        <w:ind w:left="5760" w:hanging="360"/>
      </w:pPr>
    </w:lvl>
    <w:lvl w:ilvl="8" w:tplc="4852D628">
      <w:start w:val="1"/>
      <w:numFmt w:val="lowerRoman"/>
      <w:lvlText w:val="%9."/>
      <w:lvlJc w:val="right"/>
      <w:pPr>
        <w:ind w:left="6480" w:hanging="180"/>
      </w:pPr>
    </w:lvl>
  </w:abstractNum>
  <w:abstractNum w:abstractNumId="7">
    <w:nsid w:val="35053BCC"/>
    <w:multiLevelType w:val="hybridMultilevel"/>
    <w:tmpl w:val="80581C4C"/>
    <w:lvl w:ilvl="0" w:tplc="1794DC9A">
      <w:start w:val="26"/>
      <w:numFmt w:val="decimal"/>
      <w:lvlText w:val="%1."/>
      <w:lvlJc w:val="left"/>
      <w:pPr>
        <w:ind w:left="1368" w:hanging="375"/>
      </w:pPr>
      <w:rPr>
        <w:rFonts w:hint="default"/>
        <w:b/>
        <w:bCs/>
      </w:rPr>
    </w:lvl>
    <w:lvl w:ilvl="1" w:tplc="B1DCD644">
      <w:start w:val="1"/>
      <w:numFmt w:val="lowerLetter"/>
      <w:lvlText w:val="%2."/>
      <w:lvlJc w:val="left"/>
      <w:pPr>
        <w:ind w:left="2073" w:hanging="360"/>
      </w:pPr>
    </w:lvl>
    <w:lvl w:ilvl="2" w:tplc="7A1E43F0">
      <w:start w:val="1"/>
      <w:numFmt w:val="lowerRoman"/>
      <w:lvlText w:val="%3."/>
      <w:lvlJc w:val="right"/>
      <w:pPr>
        <w:ind w:left="2793" w:hanging="180"/>
      </w:pPr>
    </w:lvl>
    <w:lvl w:ilvl="3" w:tplc="D0E6BA64">
      <w:start w:val="1"/>
      <w:numFmt w:val="decimal"/>
      <w:lvlText w:val="%4."/>
      <w:lvlJc w:val="left"/>
      <w:pPr>
        <w:ind w:left="3513" w:hanging="360"/>
      </w:pPr>
    </w:lvl>
    <w:lvl w:ilvl="4" w:tplc="037AA504">
      <w:start w:val="1"/>
      <w:numFmt w:val="lowerLetter"/>
      <w:lvlText w:val="%5."/>
      <w:lvlJc w:val="left"/>
      <w:pPr>
        <w:ind w:left="4233" w:hanging="360"/>
      </w:pPr>
    </w:lvl>
    <w:lvl w:ilvl="5" w:tplc="287EAE4C">
      <w:start w:val="1"/>
      <w:numFmt w:val="lowerRoman"/>
      <w:lvlText w:val="%6."/>
      <w:lvlJc w:val="right"/>
      <w:pPr>
        <w:ind w:left="4953" w:hanging="180"/>
      </w:pPr>
    </w:lvl>
    <w:lvl w:ilvl="6" w:tplc="382AFBEE">
      <w:start w:val="1"/>
      <w:numFmt w:val="decimal"/>
      <w:lvlText w:val="%7."/>
      <w:lvlJc w:val="left"/>
      <w:pPr>
        <w:ind w:left="5673" w:hanging="360"/>
      </w:pPr>
    </w:lvl>
    <w:lvl w:ilvl="7" w:tplc="97F05FCC">
      <w:start w:val="1"/>
      <w:numFmt w:val="lowerLetter"/>
      <w:lvlText w:val="%8."/>
      <w:lvlJc w:val="left"/>
      <w:pPr>
        <w:ind w:left="6393" w:hanging="360"/>
      </w:pPr>
    </w:lvl>
    <w:lvl w:ilvl="8" w:tplc="91D053CA">
      <w:start w:val="1"/>
      <w:numFmt w:val="lowerRoman"/>
      <w:lvlText w:val="%9."/>
      <w:lvlJc w:val="right"/>
      <w:pPr>
        <w:ind w:left="7113" w:hanging="180"/>
      </w:pPr>
    </w:lvl>
  </w:abstractNum>
  <w:abstractNum w:abstractNumId="8">
    <w:nsid w:val="3F9B5ABE"/>
    <w:multiLevelType w:val="hybridMultilevel"/>
    <w:tmpl w:val="D4E872A0"/>
    <w:lvl w:ilvl="0" w:tplc="F4A26D44">
      <w:start w:val="1"/>
      <w:numFmt w:val="decimal"/>
      <w:lvlText w:val="%1."/>
      <w:lvlJc w:val="left"/>
      <w:pPr>
        <w:tabs>
          <w:tab w:val="num" w:pos="1070"/>
        </w:tabs>
        <w:ind w:left="1070" w:hanging="360"/>
      </w:pPr>
      <w:rPr>
        <w:b w:val="0"/>
      </w:rPr>
    </w:lvl>
    <w:lvl w:ilvl="1" w:tplc="3D6E244A">
      <w:start w:val="1"/>
      <w:numFmt w:val="lowerLetter"/>
      <w:lvlText w:val="%2."/>
      <w:lvlJc w:val="left"/>
      <w:pPr>
        <w:tabs>
          <w:tab w:val="num" w:pos="1800"/>
        </w:tabs>
        <w:ind w:left="1800" w:hanging="360"/>
      </w:pPr>
    </w:lvl>
    <w:lvl w:ilvl="2" w:tplc="B2A4DED4">
      <w:start w:val="1"/>
      <w:numFmt w:val="lowerRoman"/>
      <w:lvlText w:val="%3."/>
      <w:lvlJc w:val="right"/>
      <w:pPr>
        <w:tabs>
          <w:tab w:val="num" w:pos="2520"/>
        </w:tabs>
        <w:ind w:left="2520" w:hanging="180"/>
      </w:pPr>
    </w:lvl>
    <w:lvl w:ilvl="3" w:tplc="1BD079B0">
      <w:start w:val="1"/>
      <w:numFmt w:val="decimal"/>
      <w:lvlText w:val="%4."/>
      <w:lvlJc w:val="left"/>
      <w:pPr>
        <w:tabs>
          <w:tab w:val="num" w:pos="3240"/>
        </w:tabs>
        <w:ind w:left="3240" w:hanging="360"/>
      </w:pPr>
    </w:lvl>
    <w:lvl w:ilvl="4" w:tplc="FB56DE94">
      <w:start w:val="1"/>
      <w:numFmt w:val="lowerLetter"/>
      <w:lvlText w:val="%5."/>
      <w:lvlJc w:val="left"/>
      <w:pPr>
        <w:tabs>
          <w:tab w:val="num" w:pos="3960"/>
        </w:tabs>
        <w:ind w:left="3960" w:hanging="360"/>
      </w:pPr>
    </w:lvl>
    <w:lvl w:ilvl="5" w:tplc="6234F9CE">
      <w:start w:val="1"/>
      <w:numFmt w:val="lowerRoman"/>
      <w:lvlText w:val="%6."/>
      <w:lvlJc w:val="right"/>
      <w:pPr>
        <w:tabs>
          <w:tab w:val="num" w:pos="4680"/>
        </w:tabs>
        <w:ind w:left="4680" w:hanging="180"/>
      </w:pPr>
    </w:lvl>
    <w:lvl w:ilvl="6" w:tplc="089CAB94">
      <w:start w:val="1"/>
      <w:numFmt w:val="decimal"/>
      <w:lvlText w:val="%7."/>
      <w:lvlJc w:val="left"/>
      <w:pPr>
        <w:tabs>
          <w:tab w:val="num" w:pos="5400"/>
        </w:tabs>
        <w:ind w:left="5400" w:hanging="360"/>
      </w:pPr>
    </w:lvl>
    <w:lvl w:ilvl="7" w:tplc="F184013E">
      <w:start w:val="1"/>
      <w:numFmt w:val="lowerLetter"/>
      <w:lvlText w:val="%8."/>
      <w:lvlJc w:val="left"/>
      <w:pPr>
        <w:tabs>
          <w:tab w:val="num" w:pos="6120"/>
        </w:tabs>
        <w:ind w:left="6120" w:hanging="360"/>
      </w:pPr>
    </w:lvl>
    <w:lvl w:ilvl="8" w:tplc="F536998A">
      <w:start w:val="1"/>
      <w:numFmt w:val="lowerRoman"/>
      <w:lvlText w:val="%9."/>
      <w:lvlJc w:val="right"/>
      <w:pPr>
        <w:tabs>
          <w:tab w:val="num" w:pos="6840"/>
        </w:tabs>
        <w:ind w:left="6840" w:hanging="180"/>
      </w:pPr>
    </w:lvl>
  </w:abstractNum>
  <w:abstractNum w:abstractNumId="9">
    <w:nsid w:val="669E1B20"/>
    <w:multiLevelType w:val="hybridMultilevel"/>
    <w:tmpl w:val="926A967A"/>
    <w:lvl w:ilvl="0" w:tplc="5502946C">
      <w:start w:val="1"/>
      <w:numFmt w:val="decimal"/>
      <w:lvlText w:val="%1)"/>
      <w:lvlJc w:val="left"/>
      <w:pPr>
        <w:ind w:left="720" w:hanging="360"/>
      </w:pPr>
      <w:rPr>
        <w:rFonts w:hint="default"/>
      </w:rPr>
    </w:lvl>
    <w:lvl w:ilvl="1" w:tplc="8FA885B6">
      <w:start w:val="1"/>
      <w:numFmt w:val="lowerLetter"/>
      <w:lvlText w:val="%2."/>
      <w:lvlJc w:val="left"/>
      <w:pPr>
        <w:ind w:left="1440" w:hanging="360"/>
      </w:pPr>
    </w:lvl>
    <w:lvl w:ilvl="2" w:tplc="0B1EE68A">
      <w:start w:val="1"/>
      <w:numFmt w:val="lowerRoman"/>
      <w:lvlText w:val="%3."/>
      <w:lvlJc w:val="right"/>
      <w:pPr>
        <w:ind w:left="2160" w:hanging="180"/>
      </w:pPr>
    </w:lvl>
    <w:lvl w:ilvl="3" w:tplc="FB8CD7A6">
      <w:start w:val="1"/>
      <w:numFmt w:val="decimal"/>
      <w:lvlText w:val="%4."/>
      <w:lvlJc w:val="left"/>
      <w:pPr>
        <w:ind w:left="2880" w:hanging="360"/>
      </w:pPr>
    </w:lvl>
    <w:lvl w:ilvl="4" w:tplc="7A766E50">
      <w:start w:val="1"/>
      <w:numFmt w:val="lowerLetter"/>
      <w:lvlText w:val="%5."/>
      <w:lvlJc w:val="left"/>
      <w:pPr>
        <w:ind w:left="3600" w:hanging="360"/>
      </w:pPr>
    </w:lvl>
    <w:lvl w:ilvl="5" w:tplc="7C787A26">
      <w:start w:val="1"/>
      <w:numFmt w:val="lowerRoman"/>
      <w:lvlText w:val="%6."/>
      <w:lvlJc w:val="right"/>
      <w:pPr>
        <w:ind w:left="4320" w:hanging="180"/>
      </w:pPr>
    </w:lvl>
    <w:lvl w:ilvl="6" w:tplc="6728CD22">
      <w:start w:val="1"/>
      <w:numFmt w:val="decimal"/>
      <w:lvlText w:val="%7."/>
      <w:lvlJc w:val="left"/>
      <w:pPr>
        <w:ind w:left="5040" w:hanging="360"/>
      </w:pPr>
    </w:lvl>
    <w:lvl w:ilvl="7" w:tplc="14205468">
      <w:start w:val="1"/>
      <w:numFmt w:val="lowerLetter"/>
      <w:lvlText w:val="%8."/>
      <w:lvlJc w:val="left"/>
      <w:pPr>
        <w:ind w:left="5760" w:hanging="360"/>
      </w:pPr>
    </w:lvl>
    <w:lvl w:ilvl="8" w:tplc="7570C2BE">
      <w:start w:val="1"/>
      <w:numFmt w:val="lowerRoman"/>
      <w:lvlText w:val="%9."/>
      <w:lvlJc w:val="right"/>
      <w:pPr>
        <w:ind w:left="6480" w:hanging="180"/>
      </w:pPr>
    </w:lvl>
  </w:abstractNum>
  <w:abstractNum w:abstractNumId="10">
    <w:nsid w:val="724F0C16"/>
    <w:multiLevelType w:val="hybridMultilevel"/>
    <w:tmpl w:val="A36E2B2A"/>
    <w:lvl w:ilvl="0" w:tplc="5CC43980">
      <w:start w:val="19"/>
      <w:numFmt w:val="decimal"/>
      <w:lvlText w:val="%1."/>
      <w:lvlJc w:val="left"/>
      <w:pPr>
        <w:ind w:left="1368" w:hanging="375"/>
      </w:pPr>
      <w:rPr>
        <w:rFonts w:hint="default"/>
        <w:b/>
        <w:bCs/>
        <w:color w:val="auto"/>
      </w:rPr>
    </w:lvl>
    <w:lvl w:ilvl="1" w:tplc="75E0AE54">
      <w:start w:val="1"/>
      <w:numFmt w:val="lowerLetter"/>
      <w:lvlText w:val="%2."/>
      <w:lvlJc w:val="left"/>
      <w:pPr>
        <w:ind w:left="2073" w:hanging="360"/>
      </w:pPr>
    </w:lvl>
    <w:lvl w:ilvl="2" w:tplc="7CAAF0E4">
      <w:start w:val="1"/>
      <w:numFmt w:val="lowerRoman"/>
      <w:lvlText w:val="%3."/>
      <w:lvlJc w:val="right"/>
      <w:pPr>
        <w:ind w:left="2793" w:hanging="180"/>
      </w:pPr>
    </w:lvl>
    <w:lvl w:ilvl="3" w:tplc="111E3264">
      <w:start w:val="1"/>
      <w:numFmt w:val="decimal"/>
      <w:lvlText w:val="%4."/>
      <w:lvlJc w:val="left"/>
      <w:pPr>
        <w:ind w:left="3513" w:hanging="360"/>
      </w:pPr>
    </w:lvl>
    <w:lvl w:ilvl="4" w:tplc="B6740A50">
      <w:start w:val="1"/>
      <w:numFmt w:val="lowerLetter"/>
      <w:lvlText w:val="%5."/>
      <w:lvlJc w:val="left"/>
      <w:pPr>
        <w:ind w:left="4233" w:hanging="360"/>
      </w:pPr>
    </w:lvl>
    <w:lvl w:ilvl="5" w:tplc="0B10D1BE">
      <w:start w:val="1"/>
      <w:numFmt w:val="lowerRoman"/>
      <w:lvlText w:val="%6."/>
      <w:lvlJc w:val="right"/>
      <w:pPr>
        <w:ind w:left="4953" w:hanging="180"/>
      </w:pPr>
    </w:lvl>
    <w:lvl w:ilvl="6" w:tplc="F17CB0F0">
      <w:start w:val="1"/>
      <w:numFmt w:val="decimal"/>
      <w:lvlText w:val="%7."/>
      <w:lvlJc w:val="left"/>
      <w:pPr>
        <w:ind w:left="5673" w:hanging="360"/>
      </w:pPr>
    </w:lvl>
    <w:lvl w:ilvl="7" w:tplc="918E8F40">
      <w:start w:val="1"/>
      <w:numFmt w:val="lowerLetter"/>
      <w:lvlText w:val="%8."/>
      <w:lvlJc w:val="left"/>
      <w:pPr>
        <w:ind w:left="6393" w:hanging="360"/>
      </w:pPr>
    </w:lvl>
    <w:lvl w:ilvl="8" w:tplc="00AAD876">
      <w:start w:val="1"/>
      <w:numFmt w:val="lowerRoman"/>
      <w:lvlText w:val="%9."/>
      <w:lvlJc w:val="right"/>
      <w:pPr>
        <w:ind w:left="7113" w:hanging="180"/>
      </w:pPr>
    </w:lvl>
  </w:abstractNum>
  <w:abstractNum w:abstractNumId="11">
    <w:nsid w:val="73C10C71"/>
    <w:multiLevelType w:val="hybridMultilevel"/>
    <w:tmpl w:val="1C2C4866"/>
    <w:lvl w:ilvl="0" w:tplc="E586FECA">
      <w:start w:val="3"/>
      <w:numFmt w:val="decimal"/>
      <w:lvlText w:val="%1."/>
      <w:lvlJc w:val="left"/>
      <w:pPr>
        <w:ind w:left="1353" w:hanging="360"/>
      </w:pPr>
      <w:rPr>
        <w:rFonts w:hint="default"/>
        <w:b/>
        <w:bCs/>
        <w:color w:val="auto"/>
      </w:rPr>
    </w:lvl>
    <w:lvl w:ilvl="1" w:tplc="11AAEDAC">
      <w:start w:val="1"/>
      <w:numFmt w:val="lowerLetter"/>
      <w:lvlText w:val="%2."/>
      <w:lvlJc w:val="left"/>
      <w:pPr>
        <w:ind w:left="2073" w:hanging="360"/>
      </w:pPr>
    </w:lvl>
    <w:lvl w:ilvl="2" w:tplc="A31E3F64">
      <w:start w:val="1"/>
      <w:numFmt w:val="lowerRoman"/>
      <w:lvlText w:val="%3."/>
      <w:lvlJc w:val="right"/>
      <w:pPr>
        <w:ind w:left="2793" w:hanging="180"/>
      </w:pPr>
    </w:lvl>
    <w:lvl w:ilvl="3" w:tplc="73E45EB2">
      <w:start w:val="1"/>
      <w:numFmt w:val="decimal"/>
      <w:lvlText w:val="%4."/>
      <w:lvlJc w:val="left"/>
      <w:pPr>
        <w:ind w:left="3513" w:hanging="360"/>
      </w:pPr>
    </w:lvl>
    <w:lvl w:ilvl="4" w:tplc="2EDAD30C">
      <w:start w:val="1"/>
      <w:numFmt w:val="lowerLetter"/>
      <w:lvlText w:val="%5."/>
      <w:lvlJc w:val="left"/>
      <w:pPr>
        <w:ind w:left="4233" w:hanging="360"/>
      </w:pPr>
    </w:lvl>
    <w:lvl w:ilvl="5" w:tplc="EFC4E482">
      <w:start w:val="1"/>
      <w:numFmt w:val="lowerRoman"/>
      <w:lvlText w:val="%6."/>
      <w:lvlJc w:val="right"/>
      <w:pPr>
        <w:ind w:left="4953" w:hanging="180"/>
      </w:pPr>
    </w:lvl>
    <w:lvl w:ilvl="6" w:tplc="E24C1EF8">
      <w:start w:val="1"/>
      <w:numFmt w:val="decimal"/>
      <w:lvlText w:val="%7."/>
      <w:lvlJc w:val="left"/>
      <w:pPr>
        <w:ind w:left="5673" w:hanging="360"/>
      </w:pPr>
    </w:lvl>
    <w:lvl w:ilvl="7" w:tplc="9B0A65C2">
      <w:start w:val="1"/>
      <w:numFmt w:val="lowerLetter"/>
      <w:lvlText w:val="%8."/>
      <w:lvlJc w:val="left"/>
      <w:pPr>
        <w:ind w:left="6393" w:hanging="360"/>
      </w:pPr>
    </w:lvl>
    <w:lvl w:ilvl="8" w:tplc="62C22E36">
      <w:start w:val="1"/>
      <w:numFmt w:val="lowerRoman"/>
      <w:lvlText w:val="%9."/>
      <w:lvlJc w:val="right"/>
      <w:pPr>
        <w:ind w:left="7113" w:hanging="180"/>
      </w:pPr>
    </w:lvl>
  </w:abstractNum>
  <w:abstractNum w:abstractNumId="12">
    <w:nsid w:val="7D0630AB"/>
    <w:multiLevelType w:val="hybridMultilevel"/>
    <w:tmpl w:val="9EC43B78"/>
    <w:lvl w:ilvl="0" w:tplc="D5D83DE4">
      <w:start w:val="1"/>
      <w:numFmt w:val="decimal"/>
      <w:lvlText w:val="%1."/>
      <w:lvlJc w:val="left"/>
      <w:pPr>
        <w:ind w:left="1068" w:hanging="360"/>
      </w:pPr>
      <w:rPr>
        <w:rFonts w:hint="default"/>
      </w:rPr>
    </w:lvl>
    <w:lvl w:ilvl="1" w:tplc="A028C3CC">
      <w:start w:val="1"/>
      <w:numFmt w:val="lowerLetter"/>
      <w:lvlText w:val="%2."/>
      <w:lvlJc w:val="left"/>
      <w:pPr>
        <w:ind w:left="1788" w:hanging="360"/>
      </w:pPr>
    </w:lvl>
    <w:lvl w:ilvl="2" w:tplc="1E364290">
      <w:start w:val="1"/>
      <w:numFmt w:val="lowerRoman"/>
      <w:lvlText w:val="%3."/>
      <w:lvlJc w:val="right"/>
      <w:pPr>
        <w:ind w:left="2508" w:hanging="180"/>
      </w:pPr>
    </w:lvl>
    <w:lvl w:ilvl="3" w:tplc="243C69BE">
      <w:start w:val="1"/>
      <w:numFmt w:val="decimal"/>
      <w:lvlText w:val="%4."/>
      <w:lvlJc w:val="left"/>
      <w:pPr>
        <w:ind w:left="3228" w:hanging="360"/>
      </w:pPr>
    </w:lvl>
    <w:lvl w:ilvl="4" w:tplc="224AF138">
      <w:start w:val="1"/>
      <w:numFmt w:val="lowerLetter"/>
      <w:lvlText w:val="%5."/>
      <w:lvlJc w:val="left"/>
      <w:pPr>
        <w:ind w:left="3948" w:hanging="360"/>
      </w:pPr>
    </w:lvl>
    <w:lvl w:ilvl="5" w:tplc="A2EE1E7C">
      <w:start w:val="1"/>
      <w:numFmt w:val="lowerRoman"/>
      <w:lvlText w:val="%6."/>
      <w:lvlJc w:val="right"/>
      <w:pPr>
        <w:ind w:left="4668" w:hanging="180"/>
      </w:pPr>
    </w:lvl>
    <w:lvl w:ilvl="6" w:tplc="C6E259F2">
      <w:start w:val="1"/>
      <w:numFmt w:val="decimal"/>
      <w:lvlText w:val="%7."/>
      <w:lvlJc w:val="left"/>
      <w:pPr>
        <w:ind w:left="5388" w:hanging="360"/>
      </w:pPr>
    </w:lvl>
    <w:lvl w:ilvl="7" w:tplc="1F30C9AC">
      <w:start w:val="1"/>
      <w:numFmt w:val="lowerLetter"/>
      <w:lvlText w:val="%8."/>
      <w:lvlJc w:val="left"/>
      <w:pPr>
        <w:ind w:left="6108" w:hanging="360"/>
      </w:pPr>
    </w:lvl>
    <w:lvl w:ilvl="8" w:tplc="7E224BAA">
      <w:start w:val="1"/>
      <w:numFmt w:val="lowerRoman"/>
      <w:lvlText w:val="%9."/>
      <w:lvlJc w:val="right"/>
      <w:pPr>
        <w:ind w:left="6828" w:hanging="180"/>
      </w:pPr>
    </w:lvl>
  </w:abstractNum>
  <w:num w:numId="1">
    <w:abstractNumId w:val="2"/>
  </w:num>
  <w:num w:numId="2">
    <w:abstractNumId w:val="5"/>
  </w:num>
  <w:num w:numId="3">
    <w:abstractNumId w:val="4"/>
  </w:num>
  <w:num w:numId="4">
    <w:abstractNumId w:val="1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2"/>
    <w:lvlOverride w:ilvl="0">
      <w:lvl w:ilvl="0" w:tplc="B2504BDA">
        <w:start w:val="1"/>
        <w:numFmt w:val="decimal"/>
        <w:lvlText w:val="%1."/>
        <w:lvlJc w:val="left"/>
        <w:pPr>
          <w:ind w:left="786" w:hanging="360"/>
        </w:pPr>
        <w:rPr>
          <w:rFonts w:hint="default"/>
          <w:b/>
          <w:bCs w:val="0"/>
          <w:i w:val="0"/>
          <w:iCs/>
          <w:color w:val="000000" w:themeColor="text1"/>
        </w:rPr>
      </w:lvl>
    </w:lvlOverride>
    <w:lvlOverride w:ilvl="1">
      <w:lvl w:ilvl="1" w:tplc="67D6FDC6">
        <w:start w:val="1"/>
        <w:numFmt w:val="lowerLetter"/>
        <w:lvlText w:val="%2."/>
        <w:lvlJc w:val="left"/>
        <w:pPr>
          <w:ind w:left="1440" w:hanging="360"/>
        </w:pPr>
      </w:lvl>
    </w:lvlOverride>
    <w:lvlOverride w:ilvl="2">
      <w:lvl w:ilvl="2" w:tplc="638C643E">
        <w:start w:val="1"/>
        <w:numFmt w:val="lowerRoman"/>
        <w:lvlText w:val="%3."/>
        <w:lvlJc w:val="right"/>
        <w:pPr>
          <w:ind w:left="2160" w:hanging="180"/>
        </w:pPr>
      </w:lvl>
    </w:lvlOverride>
    <w:lvlOverride w:ilvl="3">
      <w:lvl w:ilvl="3" w:tplc="2B0AAC1C">
        <w:start w:val="1"/>
        <w:numFmt w:val="decimal"/>
        <w:lvlText w:val="%4."/>
        <w:lvlJc w:val="left"/>
        <w:pPr>
          <w:ind w:left="2880" w:hanging="360"/>
        </w:pPr>
      </w:lvl>
    </w:lvlOverride>
    <w:lvlOverride w:ilvl="4">
      <w:lvl w:ilvl="4" w:tplc="47168EF0">
        <w:start w:val="1"/>
        <w:numFmt w:val="lowerLetter"/>
        <w:lvlText w:val="%5."/>
        <w:lvlJc w:val="left"/>
        <w:pPr>
          <w:ind w:left="3600" w:hanging="360"/>
        </w:pPr>
      </w:lvl>
    </w:lvlOverride>
    <w:lvlOverride w:ilvl="5">
      <w:lvl w:ilvl="5" w:tplc="2C3AFB3A">
        <w:start w:val="1"/>
        <w:numFmt w:val="lowerRoman"/>
        <w:lvlText w:val="%6."/>
        <w:lvlJc w:val="right"/>
        <w:pPr>
          <w:ind w:left="4320" w:hanging="180"/>
        </w:pPr>
      </w:lvl>
    </w:lvlOverride>
    <w:lvlOverride w:ilvl="6">
      <w:lvl w:ilvl="6" w:tplc="A634C49A">
        <w:start w:val="1"/>
        <w:numFmt w:val="decimal"/>
        <w:lvlText w:val="%7."/>
        <w:lvlJc w:val="left"/>
        <w:pPr>
          <w:ind w:left="5040" w:hanging="360"/>
        </w:pPr>
      </w:lvl>
    </w:lvlOverride>
    <w:lvlOverride w:ilvl="7">
      <w:lvl w:ilvl="7" w:tplc="FC168C36">
        <w:start w:val="1"/>
        <w:numFmt w:val="lowerLetter"/>
        <w:lvlText w:val="%8."/>
        <w:lvlJc w:val="left"/>
        <w:pPr>
          <w:ind w:left="5760" w:hanging="360"/>
        </w:pPr>
      </w:lvl>
    </w:lvlOverride>
    <w:lvlOverride w:ilvl="8">
      <w:lvl w:ilvl="8" w:tplc="702A80D6">
        <w:start w:val="1"/>
        <w:numFmt w:val="lowerRoman"/>
        <w:lvlText w:val="%9."/>
        <w:lvlJc w:val="right"/>
        <w:pPr>
          <w:ind w:left="6480" w:hanging="180"/>
        </w:pPr>
      </w:lvl>
    </w:lvlOverride>
  </w:num>
  <w:num w:numId="9">
    <w:abstractNumId w:val="6"/>
  </w:num>
  <w:num w:numId="10">
    <w:abstractNumId w:val="11"/>
  </w:num>
  <w:num w:numId="11">
    <w:abstractNumId w:val="10"/>
  </w:num>
  <w:num w:numId="12">
    <w:abstractNumId w:val="7"/>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D14"/>
    <w:rsid w:val="0003430A"/>
    <w:rsid w:val="00115EEE"/>
    <w:rsid w:val="002426F0"/>
    <w:rsid w:val="002D2D39"/>
    <w:rsid w:val="003A6A6E"/>
    <w:rsid w:val="004F6CEA"/>
    <w:rsid w:val="0096641A"/>
    <w:rsid w:val="00B33BAA"/>
    <w:rsid w:val="00BB0658"/>
    <w:rsid w:val="00C0231F"/>
    <w:rsid w:val="00C22D14"/>
    <w:rsid w:val="00D603EA"/>
    <w:rsid w:val="00D72431"/>
    <w:rsid w:val="00D86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E6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1"/>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5B9BD5" w:themeColor="accent1"/>
      <w:sz w:val="18"/>
      <w:szCs w:val="18"/>
    </w:r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pPr>
      <w:spacing w:line="276" w:lineRule="auto"/>
    </w:pPr>
    <w:rPr>
      <w:b/>
      <w:bCs/>
      <w:color w:val="5B9BD5" w:themeColor="accent1"/>
      <w:sz w:val="18"/>
      <w:szCs w:val="18"/>
    </w:rPr>
  </w:style>
  <w:style w:type="character" w:customStyle="1" w:styleId="aa">
    <w:name w:val="Название объекта Знак"/>
    <w:basedOn w:val="a0"/>
    <w:link w:val="a9"/>
    <w:uiPriority w:val="35"/>
    <w:rPr>
      <w:b/>
      <w:bCs/>
      <w:color w:val="5B9BD5"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2">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2">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2">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2">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2">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2">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2">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paragraph" w:customStyle="1" w:styleId="ConsPlusNormal">
    <w:name w:val="ConsPlusNormal"/>
    <w:link w:val="ConsPlusNormal0"/>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spacing w:after="0" w:line="240" w:lineRule="auto"/>
    </w:pPr>
    <w:rPr>
      <w:rFonts w:ascii="Calibri" w:eastAsia="Times New Roman" w:hAnsi="Calibri" w:cs="Calibri"/>
      <w:b/>
      <w:szCs w:val="20"/>
      <w:lang w:eastAsia="ru-RU"/>
    </w:rPr>
  </w:style>
  <w:style w:type="paragraph" w:customStyle="1" w:styleId="ConsPlusCell">
    <w:name w:val="ConsPlusCell"/>
    <w:pPr>
      <w:widowControl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widowControl w:val="0"/>
      <w:spacing w:after="0" w:line="240" w:lineRule="auto"/>
    </w:pPr>
    <w:rPr>
      <w:rFonts w:ascii="Calibri" w:eastAsia="Times New Roman" w:hAnsi="Calibri" w:cs="Calibri"/>
      <w:szCs w:val="20"/>
      <w:lang w:eastAsia="ru-RU"/>
    </w:rPr>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paragraph" w:customStyle="1" w:styleId="ConsPlusJurTerm">
    <w:name w:val="ConsPlusJurTerm"/>
    <w:pPr>
      <w:widowControl w:val="0"/>
      <w:spacing w:after="0" w:line="240" w:lineRule="auto"/>
    </w:pPr>
    <w:rPr>
      <w:rFonts w:ascii="Tahoma" w:eastAsia="Times New Roman" w:hAnsi="Tahoma" w:cs="Tahoma"/>
      <w:sz w:val="26"/>
      <w:szCs w:val="20"/>
      <w:lang w:eastAsia="ru-RU"/>
    </w:rPr>
  </w:style>
  <w:style w:type="paragraph" w:customStyle="1" w:styleId="ConsPlusTextList">
    <w:name w:val="ConsPlusTextList"/>
    <w:pPr>
      <w:widowControl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rPr>
      <w:rFonts w:ascii="Calibri" w:eastAsia="Times New Roman" w:hAnsi="Calibri" w:cs="Calibri"/>
      <w:szCs w:val="20"/>
      <w:lang w:eastAsia="ru-RU"/>
    </w:rPr>
  </w:style>
  <w:style w:type="character" w:styleId="af0">
    <w:name w:val="Hyperlink"/>
    <w:basedOn w:val="a0"/>
    <w:uiPriority w:val="99"/>
    <w:unhideWhenUsed/>
    <w:rPr>
      <w:color w:val="0563C1" w:themeColor="hyperlink"/>
      <w:u w:val="single"/>
    </w:rPr>
  </w:style>
  <w:style w:type="paragraph" w:styleId="af1">
    <w:name w:val="List Paragraph"/>
    <w:basedOn w:val="a"/>
    <w:uiPriority w:val="1"/>
    <w:qFormat/>
    <w:pPr>
      <w:ind w:left="720"/>
      <w:contextualSpacing/>
    </w:pPr>
  </w:style>
  <w:style w:type="paragraph" w:customStyle="1" w:styleId="Iauiue">
    <w:name w:val="Iau?iue"/>
    <w:pPr>
      <w:spacing w:after="0" w:line="240" w:lineRule="auto"/>
    </w:pPr>
    <w:rPr>
      <w:rFonts w:ascii="Times New Roman" w:eastAsiaTheme="minorEastAsia" w:hAnsi="Times New Roman" w:cs="Times New Roman"/>
      <w:sz w:val="20"/>
      <w:szCs w:val="20"/>
      <w:lang w:eastAsia="ru-RU"/>
    </w:rPr>
  </w:style>
  <w:style w:type="character" w:customStyle="1" w:styleId="pt-a0">
    <w:name w:val="pt-a0"/>
  </w:style>
  <w:style w:type="paragraph" w:customStyle="1" w:styleId="pt-a-000019">
    <w:name w:val="pt-a-000019"/>
    <w:basedOn w:val="a"/>
    <w:pPr>
      <w:spacing w:before="100" w:beforeAutospacing="1" w:after="100" w:afterAutospacing="1"/>
    </w:pPr>
  </w:style>
  <w:style w:type="paragraph" w:customStyle="1" w:styleId="pt-a-000072">
    <w:name w:val="pt-a-000072"/>
    <w:basedOn w:val="a"/>
    <w:pPr>
      <w:spacing w:before="100" w:beforeAutospacing="1" w:after="100" w:afterAutospacing="1"/>
    </w:pPr>
  </w:style>
  <w:style w:type="character" w:customStyle="1" w:styleId="pt-a0-000073">
    <w:name w:val="pt-a0-000073"/>
  </w:style>
  <w:style w:type="character" w:customStyle="1" w:styleId="30">
    <w:name w:val="Заголовок 3 Знак"/>
    <w:basedOn w:val="a0"/>
    <w:link w:val="3"/>
    <w:uiPriority w:val="9"/>
    <w:semiHidden/>
    <w:rPr>
      <w:rFonts w:asciiTheme="majorHAnsi" w:eastAsiaTheme="majorEastAsia" w:hAnsiTheme="majorHAnsi" w:cstheme="majorBidi"/>
      <w:b/>
      <w:bCs/>
      <w:color w:val="5B9BD5" w:themeColor="accent1"/>
      <w:sz w:val="20"/>
      <w:szCs w:val="20"/>
      <w:lang w:eastAsia="ru-RU"/>
    </w:rPr>
  </w:style>
  <w:style w:type="table" w:styleId="af2">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Body Text Indent"/>
    <w:basedOn w:val="a"/>
    <w:link w:val="af4"/>
    <w:uiPriority w:val="99"/>
    <w:pPr>
      <w:ind w:left="867"/>
      <w:jc w:val="both"/>
    </w:pPr>
    <w:rPr>
      <w:b/>
      <w:szCs w:val="20"/>
    </w:rPr>
  </w:style>
  <w:style w:type="character" w:customStyle="1" w:styleId="af4">
    <w:name w:val="Основной текст с отступом Знак"/>
    <w:basedOn w:val="a0"/>
    <w:link w:val="af3"/>
    <w:uiPriority w:val="99"/>
    <w:rPr>
      <w:rFonts w:ascii="Times New Roman" w:eastAsia="Times New Roman" w:hAnsi="Times New Roman" w:cs="Times New Roman"/>
      <w:b/>
      <w:sz w:val="24"/>
      <w:szCs w:val="20"/>
      <w:lang w:eastAsia="ru-RU"/>
    </w:rPr>
  </w:style>
  <w:style w:type="paragraph" w:styleId="af5">
    <w:name w:val="Balloon Text"/>
    <w:basedOn w:val="a"/>
    <w:link w:val="af6"/>
    <w:uiPriority w:val="99"/>
    <w:semiHidden/>
    <w:unhideWhenUsed/>
    <w:rPr>
      <w:rFonts w:ascii="Segoe UI" w:hAnsi="Segoe UI" w:cs="Segoe UI"/>
      <w:sz w:val="18"/>
      <w:szCs w:val="18"/>
    </w:rPr>
  </w:style>
  <w:style w:type="character" w:customStyle="1" w:styleId="af6">
    <w:name w:val="Текст выноски Знак"/>
    <w:basedOn w:val="a0"/>
    <w:link w:val="af5"/>
    <w:uiPriority w:val="99"/>
    <w:semiHidden/>
    <w:rPr>
      <w:rFonts w:ascii="Segoe UI" w:eastAsia="Times New Roman" w:hAnsi="Segoe UI" w:cs="Segoe UI"/>
      <w:sz w:val="18"/>
      <w:szCs w:val="18"/>
      <w:lang w:eastAsia="ru-RU"/>
    </w:rPr>
  </w:style>
  <w:style w:type="paragraph" w:styleId="af7">
    <w:name w:val="footer"/>
    <w:basedOn w:val="a"/>
    <w:link w:val="af8"/>
    <w:uiPriority w:val="99"/>
    <w:unhideWhenUsed/>
    <w:pPr>
      <w:tabs>
        <w:tab w:val="center" w:pos="4677"/>
        <w:tab w:val="right" w:pos="9355"/>
      </w:tabs>
    </w:pPr>
  </w:style>
  <w:style w:type="character" w:customStyle="1" w:styleId="af8">
    <w:name w:val="Нижний колонтитул Знак"/>
    <w:basedOn w:val="a0"/>
    <w:link w:val="af7"/>
    <w:uiPriority w:val="99"/>
    <w:rPr>
      <w:rFonts w:ascii="Times New Roman" w:eastAsia="Times New Roman" w:hAnsi="Times New Roman" w:cs="Times New Roman"/>
      <w:sz w:val="24"/>
      <w:szCs w:val="24"/>
      <w:lang w:eastAsia="ru-RU"/>
    </w:rPr>
  </w:style>
  <w:style w:type="paragraph" w:styleId="af9">
    <w:name w:val="Body Text"/>
    <w:basedOn w:val="a"/>
    <w:link w:val="afa"/>
    <w:uiPriority w:val="1"/>
    <w:unhideWhenUsed/>
    <w:qFormat/>
    <w:pPr>
      <w:spacing w:after="120"/>
    </w:pPr>
  </w:style>
  <w:style w:type="character" w:customStyle="1" w:styleId="afa">
    <w:name w:val="Основной текст Знак"/>
    <w:basedOn w:val="a0"/>
    <w:link w:val="af9"/>
    <w:uiPriority w:val="1"/>
    <w:rPr>
      <w:rFonts w:ascii="Times New Roman" w:eastAsia="Times New Roman" w:hAnsi="Times New Roman" w:cs="Times New Roman"/>
      <w:sz w:val="24"/>
      <w:szCs w:val="24"/>
      <w:lang w:eastAsia="ru-RU"/>
    </w:rPr>
  </w:style>
  <w:style w:type="paragraph" w:styleId="afb">
    <w:name w:val="No Spacing"/>
    <w:uiPriority w:val="1"/>
    <w:qFormat/>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1"/>
    <w:rPr>
      <w:rFonts w:asciiTheme="majorHAnsi" w:eastAsiaTheme="majorEastAsia" w:hAnsiTheme="majorHAnsi" w:cstheme="majorBidi"/>
      <w:color w:val="2E74B5" w:themeColor="accent1" w:themeShade="BF"/>
      <w:sz w:val="26"/>
      <w:szCs w:val="26"/>
      <w:lang w:eastAsia="ru-RU"/>
    </w:rPr>
  </w:style>
  <w:style w:type="character" w:styleId="afc">
    <w:name w:val="annotation reference"/>
    <w:basedOn w:val="a0"/>
    <w:uiPriority w:val="99"/>
    <w:semiHidden/>
    <w:unhideWhenUsed/>
    <w:rPr>
      <w:sz w:val="16"/>
      <w:szCs w:val="16"/>
    </w:rPr>
  </w:style>
  <w:style w:type="paragraph" w:styleId="afd">
    <w:name w:val="annotation text"/>
    <w:basedOn w:val="a"/>
    <w:link w:val="afe"/>
    <w:uiPriority w:val="99"/>
    <w:unhideWhenUsed/>
    <w:rPr>
      <w:sz w:val="20"/>
      <w:szCs w:val="20"/>
    </w:rPr>
  </w:style>
  <w:style w:type="character" w:customStyle="1" w:styleId="afe">
    <w:name w:val="Текст примечания Знак"/>
    <w:basedOn w:val="a0"/>
    <w:link w:val="afd"/>
    <w:uiPriority w:val="99"/>
    <w:rPr>
      <w:rFonts w:ascii="Times New Roman" w:eastAsia="Times New Roman" w:hAnsi="Times New Roman" w:cs="Times New Roman"/>
      <w:sz w:val="20"/>
      <w:szCs w:val="20"/>
      <w:lang w:eastAsia="ru-RU"/>
    </w:rPr>
  </w:style>
  <w:style w:type="paragraph" w:styleId="aff">
    <w:name w:val="header"/>
    <w:basedOn w:val="a"/>
    <w:link w:val="aff0"/>
    <w:pPr>
      <w:tabs>
        <w:tab w:val="center" w:pos="4844"/>
        <w:tab w:val="right" w:pos="9689"/>
      </w:tabs>
    </w:pPr>
    <w:rPr>
      <w:sz w:val="20"/>
    </w:rPr>
  </w:style>
  <w:style w:type="character" w:customStyle="1" w:styleId="aff0">
    <w:name w:val="Верхний колонтитул Знак"/>
    <w:basedOn w:val="a0"/>
    <w:link w:val="aff"/>
    <w:rPr>
      <w:rFonts w:ascii="Times New Roman" w:eastAsia="Times New Roman" w:hAnsi="Times New Roman" w:cs="Times New Roman"/>
      <w:sz w:val="20"/>
      <w:szCs w:val="24"/>
      <w:lang w:eastAsia="ru-RU"/>
    </w:rPr>
  </w:style>
  <w:style w:type="character" w:customStyle="1" w:styleId="25">
    <w:name w:val="Основной текст (2)_"/>
    <w:link w:val="26"/>
    <w:rPr>
      <w:sz w:val="28"/>
      <w:szCs w:val="28"/>
      <w:shd w:val="clear" w:color="auto" w:fill="FFFFFF"/>
    </w:rPr>
  </w:style>
  <w:style w:type="paragraph" w:customStyle="1" w:styleId="26">
    <w:name w:val="Основной текст (2)"/>
    <w:basedOn w:val="a"/>
    <w:link w:val="25"/>
    <w:pPr>
      <w:widowControl w:val="0"/>
      <w:shd w:val="clear" w:color="auto" w:fill="FFFFFF"/>
      <w:spacing w:before="360" w:line="322" w:lineRule="exact"/>
      <w:ind w:firstLine="740"/>
      <w:jc w:val="both"/>
    </w:pPr>
    <w:rPr>
      <w:rFonts w:asciiTheme="minorHAnsi" w:eastAsiaTheme="minorHAnsi" w:hAnsiTheme="minorHAnsi" w:cstheme="minorBidi"/>
      <w:sz w:val="28"/>
      <w:szCs w:val="28"/>
      <w:lang w:eastAsia="en-US"/>
    </w:rPr>
  </w:style>
  <w:style w:type="paragraph" w:styleId="aff1">
    <w:name w:val="annotation subject"/>
    <w:basedOn w:val="afd"/>
    <w:next w:val="afd"/>
    <w:link w:val="aff2"/>
    <w:uiPriority w:val="99"/>
    <w:semiHidden/>
    <w:unhideWhenUsed/>
    <w:rPr>
      <w:b/>
      <w:bCs/>
    </w:rPr>
  </w:style>
  <w:style w:type="character" w:customStyle="1" w:styleId="aff2">
    <w:name w:val="Тема примечания Знак"/>
    <w:basedOn w:val="afe"/>
    <w:link w:val="aff1"/>
    <w:uiPriority w:val="99"/>
    <w:semiHidden/>
    <w:rPr>
      <w:rFonts w:ascii="Times New Roman" w:eastAsia="Times New Roman" w:hAnsi="Times New Roman" w:cs="Times New Roman"/>
      <w:b/>
      <w:bCs/>
      <w:sz w:val="20"/>
      <w:szCs w:val="20"/>
      <w:lang w:eastAsia="ru-RU"/>
    </w:rPr>
  </w:style>
  <w:style w:type="paragraph" w:styleId="aff3">
    <w:name w:val="footnote text"/>
    <w:basedOn w:val="a"/>
    <w:link w:val="aff4"/>
    <w:uiPriority w:val="99"/>
    <w:unhideWhenUsed/>
    <w:rPr>
      <w:rFonts w:asciiTheme="minorHAnsi" w:eastAsiaTheme="minorHAnsi" w:hAnsiTheme="minorHAnsi" w:cstheme="minorBidi"/>
      <w:sz w:val="20"/>
      <w:szCs w:val="20"/>
      <w:lang w:eastAsia="en-US"/>
    </w:rPr>
  </w:style>
  <w:style w:type="character" w:customStyle="1" w:styleId="aff4">
    <w:name w:val="Текст сноски Знак"/>
    <w:basedOn w:val="a0"/>
    <w:link w:val="aff3"/>
    <w:uiPriority w:val="99"/>
    <w:rPr>
      <w:sz w:val="20"/>
      <w:szCs w:val="20"/>
    </w:rPr>
  </w:style>
  <w:style w:type="character" w:styleId="aff5">
    <w:name w:val="footnote reference"/>
    <w:basedOn w:val="a0"/>
    <w:uiPriority w:val="99"/>
    <w:semiHidden/>
    <w:unhideWhenUsed/>
    <w:rPr>
      <w:vertAlign w:val="superscript"/>
    </w:rPr>
  </w:style>
  <w:style w:type="paragraph" w:customStyle="1" w:styleId="TableParagraph">
    <w:name w:val="Table Paragraph"/>
    <w:uiPriority w:val="1"/>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27" w:lineRule="exact"/>
      <w:ind w:left="107"/>
    </w:pPr>
    <w:rPr>
      <w:rFonts w:ascii="Times New Roman" w:eastAsia="Times New Roman" w:hAnsi="Times New Roman" w:cs="Times New Roman"/>
    </w:rPr>
  </w:style>
  <w:style w:type="character" w:customStyle="1" w:styleId="13">
    <w:name w:val="Неразрешенное упоминание1"/>
    <w:basedOn w:val="a0"/>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1"/>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5B9BD5" w:themeColor="accent1"/>
      <w:sz w:val="18"/>
      <w:szCs w:val="18"/>
    </w:r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pPr>
      <w:spacing w:line="276" w:lineRule="auto"/>
    </w:pPr>
    <w:rPr>
      <w:b/>
      <w:bCs/>
      <w:color w:val="5B9BD5" w:themeColor="accent1"/>
      <w:sz w:val="18"/>
      <w:szCs w:val="18"/>
    </w:rPr>
  </w:style>
  <w:style w:type="character" w:customStyle="1" w:styleId="aa">
    <w:name w:val="Название объекта Знак"/>
    <w:basedOn w:val="a0"/>
    <w:link w:val="a9"/>
    <w:uiPriority w:val="35"/>
    <w:rPr>
      <w:b/>
      <w:bCs/>
      <w:color w:val="5B9BD5"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2">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2">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2">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2">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2">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2">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2">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style>
  <w:style w:type="paragraph" w:customStyle="1" w:styleId="ConsPlusNormal">
    <w:name w:val="ConsPlusNormal"/>
    <w:link w:val="ConsPlusNormal0"/>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spacing w:after="0" w:line="240" w:lineRule="auto"/>
    </w:pPr>
    <w:rPr>
      <w:rFonts w:ascii="Calibri" w:eastAsia="Times New Roman" w:hAnsi="Calibri" w:cs="Calibri"/>
      <w:b/>
      <w:szCs w:val="20"/>
      <w:lang w:eastAsia="ru-RU"/>
    </w:rPr>
  </w:style>
  <w:style w:type="paragraph" w:customStyle="1" w:styleId="ConsPlusCell">
    <w:name w:val="ConsPlusCell"/>
    <w:pPr>
      <w:widowControl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widowControl w:val="0"/>
      <w:spacing w:after="0" w:line="240" w:lineRule="auto"/>
    </w:pPr>
    <w:rPr>
      <w:rFonts w:ascii="Calibri" w:eastAsia="Times New Roman" w:hAnsi="Calibri" w:cs="Calibri"/>
      <w:szCs w:val="20"/>
      <w:lang w:eastAsia="ru-RU"/>
    </w:rPr>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paragraph" w:customStyle="1" w:styleId="ConsPlusJurTerm">
    <w:name w:val="ConsPlusJurTerm"/>
    <w:pPr>
      <w:widowControl w:val="0"/>
      <w:spacing w:after="0" w:line="240" w:lineRule="auto"/>
    </w:pPr>
    <w:rPr>
      <w:rFonts w:ascii="Tahoma" w:eastAsia="Times New Roman" w:hAnsi="Tahoma" w:cs="Tahoma"/>
      <w:sz w:val="26"/>
      <w:szCs w:val="20"/>
      <w:lang w:eastAsia="ru-RU"/>
    </w:rPr>
  </w:style>
  <w:style w:type="paragraph" w:customStyle="1" w:styleId="ConsPlusTextList">
    <w:name w:val="ConsPlusTextList"/>
    <w:pPr>
      <w:widowControl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rPr>
      <w:rFonts w:ascii="Calibri" w:eastAsia="Times New Roman" w:hAnsi="Calibri" w:cs="Calibri"/>
      <w:szCs w:val="20"/>
      <w:lang w:eastAsia="ru-RU"/>
    </w:rPr>
  </w:style>
  <w:style w:type="character" w:styleId="af0">
    <w:name w:val="Hyperlink"/>
    <w:basedOn w:val="a0"/>
    <w:uiPriority w:val="99"/>
    <w:unhideWhenUsed/>
    <w:rPr>
      <w:color w:val="0563C1" w:themeColor="hyperlink"/>
      <w:u w:val="single"/>
    </w:rPr>
  </w:style>
  <w:style w:type="paragraph" w:styleId="af1">
    <w:name w:val="List Paragraph"/>
    <w:basedOn w:val="a"/>
    <w:uiPriority w:val="1"/>
    <w:qFormat/>
    <w:pPr>
      <w:ind w:left="720"/>
      <w:contextualSpacing/>
    </w:pPr>
  </w:style>
  <w:style w:type="paragraph" w:customStyle="1" w:styleId="Iauiue">
    <w:name w:val="Iau?iue"/>
    <w:pPr>
      <w:spacing w:after="0" w:line="240" w:lineRule="auto"/>
    </w:pPr>
    <w:rPr>
      <w:rFonts w:ascii="Times New Roman" w:eastAsiaTheme="minorEastAsia" w:hAnsi="Times New Roman" w:cs="Times New Roman"/>
      <w:sz w:val="20"/>
      <w:szCs w:val="20"/>
      <w:lang w:eastAsia="ru-RU"/>
    </w:rPr>
  </w:style>
  <w:style w:type="character" w:customStyle="1" w:styleId="pt-a0">
    <w:name w:val="pt-a0"/>
  </w:style>
  <w:style w:type="paragraph" w:customStyle="1" w:styleId="pt-a-000019">
    <w:name w:val="pt-a-000019"/>
    <w:basedOn w:val="a"/>
    <w:pPr>
      <w:spacing w:before="100" w:beforeAutospacing="1" w:after="100" w:afterAutospacing="1"/>
    </w:pPr>
  </w:style>
  <w:style w:type="paragraph" w:customStyle="1" w:styleId="pt-a-000072">
    <w:name w:val="pt-a-000072"/>
    <w:basedOn w:val="a"/>
    <w:pPr>
      <w:spacing w:before="100" w:beforeAutospacing="1" w:after="100" w:afterAutospacing="1"/>
    </w:pPr>
  </w:style>
  <w:style w:type="character" w:customStyle="1" w:styleId="pt-a0-000073">
    <w:name w:val="pt-a0-000073"/>
  </w:style>
  <w:style w:type="character" w:customStyle="1" w:styleId="30">
    <w:name w:val="Заголовок 3 Знак"/>
    <w:basedOn w:val="a0"/>
    <w:link w:val="3"/>
    <w:uiPriority w:val="9"/>
    <w:semiHidden/>
    <w:rPr>
      <w:rFonts w:asciiTheme="majorHAnsi" w:eastAsiaTheme="majorEastAsia" w:hAnsiTheme="majorHAnsi" w:cstheme="majorBidi"/>
      <w:b/>
      <w:bCs/>
      <w:color w:val="5B9BD5" w:themeColor="accent1"/>
      <w:sz w:val="20"/>
      <w:szCs w:val="20"/>
      <w:lang w:eastAsia="ru-RU"/>
    </w:rPr>
  </w:style>
  <w:style w:type="table" w:styleId="af2">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Body Text Indent"/>
    <w:basedOn w:val="a"/>
    <w:link w:val="af4"/>
    <w:uiPriority w:val="99"/>
    <w:pPr>
      <w:ind w:left="867"/>
      <w:jc w:val="both"/>
    </w:pPr>
    <w:rPr>
      <w:b/>
      <w:szCs w:val="20"/>
    </w:rPr>
  </w:style>
  <w:style w:type="character" w:customStyle="1" w:styleId="af4">
    <w:name w:val="Основной текст с отступом Знак"/>
    <w:basedOn w:val="a0"/>
    <w:link w:val="af3"/>
    <w:uiPriority w:val="99"/>
    <w:rPr>
      <w:rFonts w:ascii="Times New Roman" w:eastAsia="Times New Roman" w:hAnsi="Times New Roman" w:cs="Times New Roman"/>
      <w:b/>
      <w:sz w:val="24"/>
      <w:szCs w:val="20"/>
      <w:lang w:eastAsia="ru-RU"/>
    </w:rPr>
  </w:style>
  <w:style w:type="paragraph" w:styleId="af5">
    <w:name w:val="Balloon Text"/>
    <w:basedOn w:val="a"/>
    <w:link w:val="af6"/>
    <w:uiPriority w:val="99"/>
    <w:semiHidden/>
    <w:unhideWhenUsed/>
    <w:rPr>
      <w:rFonts w:ascii="Segoe UI" w:hAnsi="Segoe UI" w:cs="Segoe UI"/>
      <w:sz w:val="18"/>
      <w:szCs w:val="18"/>
    </w:rPr>
  </w:style>
  <w:style w:type="character" w:customStyle="1" w:styleId="af6">
    <w:name w:val="Текст выноски Знак"/>
    <w:basedOn w:val="a0"/>
    <w:link w:val="af5"/>
    <w:uiPriority w:val="99"/>
    <w:semiHidden/>
    <w:rPr>
      <w:rFonts w:ascii="Segoe UI" w:eastAsia="Times New Roman" w:hAnsi="Segoe UI" w:cs="Segoe UI"/>
      <w:sz w:val="18"/>
      <w:szCs w:val="18"/>
      <w:lang w:eastAsia="ru-RU"/>
    </w:rPr>
  </w:style>
  <w:style w:type="paragraph" w:styleId="af7">
    <w:name w:val="footer"/>
    <w:basedOn w:val="a"/>
    <w:link w:val="af8"/>
    <w:uiPriority w:val="99"/>
    <w:unhideWhenUsed/>
    <w:pPr>
      <w:tabs>
        <w:tab w:val="center" w:pos="4677"/>
        <w:tab w:val="right" w:pos="9355"/>
      </w:tabs>
    </w:pPr>
  </w:style>
  <w:style w:type="character" w:customStyle="1" w:styleId="af8">
    <w:name w:val="Нижний колонтитул Знак"/>
    <w:basedOn w:val="a0"/>
    <w:link w:val="af7"/>
    <w:uiPriority w:val="99"/>
    <w:rPr>
      <w:rFonts w:ascii="Times New Roman" w:eastAsia="Times New Roman" w:hAnsi="Times New Roman" w:cs="Times New Roman"/>
      <w:sz w:val="24"/>
      <w:szCs w:val="24"/>
      <w:lang w:eastAsia="ru-RU"/>
    </w:rPr>
  </w:style>
  <w:style w:type="paragraph" w:styleId="af9">
    <w:name w:val="Body Text"/>
    <w:basedOn w:val="a"/>
    <w:link w:val="afa"/>
    <w:uiPriority w:val="1"/>
    <w:unhideWhenUsed/>
    <w:qFormat/>
    <w:pPr>
      <w:spacing w:after="120"/>
    </w:pPr>
  </w:style>
  <w:style w:type="character" w:customStyle="1" w:styleId="afa">
    <w:name w:val="Основной текст Знак"/>
    <w:basedOn w:val="a0"/>
    <w:link w:val="af9"/>
    <w:uiPriority w:val="1"/>
    <w:rPr>
      <w:rFonts w:ascii="Times New Roman" w:eastAsia="Times New Roman" w:hAnsi="Times New Roman" w:cs="Times New Roman"/>
      <w:sz w:val="24"/>
      <w:szCs w:val="24"/>
      <w:lang w:eastAsia="ru-RU"/>
    </w:rPr>
  </w:style>
  <w:style w:type="paragraph" w:styleId="afb">
    <w:name w:val="No Spacing"/>
    <w:uiPriority w:val="1"/>
    <w:qFormat/>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1"/>
    <w:rPr>
      <w:rFonts w:asciiTheme="majorHAnsi" w:eastAsiaTheme="majorEastAsia" w:hAnsiTheme="majorHAnsi" w:cstheme="majorBidi"/>
      <w:color w:val="2E74B5" w:themeColor="accent1" w:themeShade="BF"/>
      <w:sz w:val="26"/>
      <w:szCs w:val="26"/>
      <w:lang w:eastAsia="ru-RU"/>
    </w:rPr>
  </w:style>
  <w:style w:type="character" w:styleId="afc">
    <w:name w:val="annotation reference"/>
    <w:basedOn w:val="a0"/>
    <w:uiPriority w:val="99"/>
    <w:semiHidden/>
    <w:unhideWhenUsed/>
    <w:rPr>
      <w:sz w:val="16"/>
      <w:szCs w:val="16"/>
    </w:rPr>
  </w:style>
  <w:style w:type="paragraph" w:styleId="afd">
    <w:name w:val="annotation text"/>
    <w:basedOn w:val="a"/>
    <w:link w:val="afe"/>
    <w:uiPriority w:val="99"/>
    <w:unhideWhenUsed/>
    <w:rPr>
      <w:sz w:val="20"/>
      <w:szCs w:val="20"/>
    </w:rPr>
  </w:style>
  <w:style w:type="character" w:customStyle="1" w:styleId="afe">
    <w:name w:val="Текст примечания Знак"/>
    <w:basedOn w:val="a0"/>
    <w:link w:val="afd"/>
    <w:uiPriority w:val="99"/>
    <w:rPr>
      <w:rFonts w:ascii="Times New Roman" w:eastAsia="Times New Roman" w:hAnsi="Times New Roman" w:cs="Times New Roman"/>
      <w:sz w:val="20"/>
      <w:szCs w:val="20"/>
      <w:lang w:eastAsia="ru-RU"/>
    </w:rPr>
  </w:style>
  <w:style w:type="paragraph" w:styleId="aff">
    <w:name w:val="header"/>
    <w:basedOn w:val="a"/>
    <w:link w:val="aff0"/>
    <w:pPr>
      <w:tabs>
        <w:tab w:val="center" w:pos="4844"/>
        <w:tab w:val="right" w:pos="9689"/>
      </w:tabs>
    </w:pPr>
    <w:rPr>
      <w:sz w:val="20"/>
    </w:rPr>
  </w:style>
  <w:style w:type="character" w:customStyle="1" w:styleId="aff0">
    <w:name w:val="Верхний колонтитул Знак"/>
    <w:basedOn w:val="a0"/>
    <w:link w:val="aff"/>
    <w:rPr>
      <w:rFonts w:ascii="Times New Roman" w:eastAsia="Times New Roman" w:hAnsi="Times New Roman" w:cs="Times New Roman"/>
      <w:sz w:val="20"/>
      <w:szCs w:val="24"/>
      <w:lang w:eastAsia="ru-RU"/>
    </w:rPr>
  </w:style>
  <w:style w:type="character" w:customStyle="1" w:styleId="25">
    <w:name w:val="Основной текст (2)_"/>
    <w:link w:val="26"/>
    <w:rPr>
      <w:sz w:val="28"/>
      <w:szCs w:val="28"/>
      <w:shd w:val="clear" w:color="auto" w:fill="FFFFFF"/>
    </w:rPr>
  </w:style>
  <w:style w:type="paragraph" w:customStyle="1" w:styleId="26">
    <w:name w:val="Основной текст (2)"/>
    <w:basedOn w:val="a"/>
    <w:link w:val="25"/>
    <w:pPr>
      <w:widowControl w:val="0"/>
      <w:shd w:val="clear" w:color="auto" w:fill="FFFFFF"/>
      <w:spacing w:before="360" w:line="322" w:lineRule="exact"/>
      <w:ind w:firstLine="740"/>
      <w:jc w:val="both"/>
    </w:pPr>
    <w:rPr>
      <w:rFonts w:asciiTheme="minorHAnsi" w:eastAsiaTheme="minorHAnsi" w:hAnsiTheme="minorHAnsi" w:cstheme="minorBidi"/>
      <w:sz w:val="28"/>
      <w:szCs w:val="28"/>
      <w:lang w:eastAsia="en-US"/>
    </w:rPr>
  </w:style>
  <w:style w:type="paragraph" w:styleId="aff1">
    <w:name w:val="annotation subject"/>
    <w:basedOn w:val="afd"/>
    <w:next w:val="afd"/>
    <w:link w:val="aff2"/>
    <w:uiPriority w:val="99"/>
    <w:semiHidden/>
    <w:unhideWhenUsed/>
    <w:rPr>
      <w:b/>
      <w:bCs/>
    </w:rPr>
  </w:style>
  <w:style w:type="character" w:customStyle="1" w:styleId="aff2">
    <w:name w:val="Тема примечания Знак"/>
    <w:basedOn w:val="afe"/>
    <w:link w:val="aff1"/>
    <w:uiPriority w:val="99"/>
    <w:semiHidden/>
    <w:rPr>
      <w:rFonts w:ascii="Times New Roman" w:eastAsia="Times New Roman" w:hAnsi="Times New Roman" w:cs="Times New Roman"/>
      <w:b/>
      <w:bCs/>
      <w:sz w:val="20"/>
      <w:szCs w:val="20"/>
      <w:lang w:eastAsia="ru-RU"/>
    </w:rPr>
  </w:style>
  <w:style w:type="paragraph" w:styleId="aff3">
    <w:name w:val="footnote text"/>
    <w:basedOn w:val="a"/>
    <w:link w:val="aff4"/>
    <w:uiPriority w:val="99"/>
    <w:unhideWhenUsed/>
    <w:rPr>
      <w:rFonts w:asciiTheme="minorHAnsi" w:eastAsiaTheme="minorHAnsi" w:hAnsiTheme="minorHAnsi" w:cstheme="minorBidi"/>
      <w:sz w:val="20"/>
      <w:szCs w:val="20"/>
      <w:lang w:eastAsia="en-US"/>
    </w:rPr>
  </w:style>
  <w:style w:type="character" w:customStyle="1" w:styleId="aff4">
    <w:name w:val="Текст сноски Знак"/>
    <w:basedOn w:val="a0"/>
    <w:link w:val="aff3"/>
    <w:uiPriority w:val="99"/>
    <w:rPr>
      <w:sz w:val="20"/>
      <w:szCs w:val="20"/>
    </w:rPr>
  </w:style>
  <w:style w:type="character" w:styleId="aff5">
    <w:name w:val="footnote reference"/>
    <w:basedOn w:val="a0"/>
    <w:uiPriority w:val="99"/>
    <w:semiHidden/>
    <w:unhideWhenUsed/>
    <w:rPr>
      <w:vertAlign w:val="superscript"/>
    </w:rPr>
  </w:style>
  <w:style w:type="paragraph" w:customStyle="1" w:styleId="TableParagraph">
    <w:name w:val="Table Paragraph"/>
    <w:uiPriority w:val="1"/>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27" w:lineRule="exact"/>
      <w:ind w:left="107"/>
    </w:pPr>
    <w:rPr>
      <w:rFonts w:ascii="Times New Roman" w:eastAsia="Times New Roman" w:hAnsi="Times New Roman" w:cs="Times New Roman"/>
    </w:rPr>
  </w:style>
  <w:style w:type="character" w:customStyle="1" w:styleId="13">
    <w:name w:val="Неразрешенное упоминание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LAW096&amp;n=259461&amp;dst=100039" TargetMode="External"/><Relationship Id="rId18" Type="http://schemas.openxmlformats.org/officeDocument/2006/relationships/hyperlink" Target="https://login.consultant.ru/link/?req=doc&amp;base=LAW&amp;n=494999&amp;dst=1002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login.consultant.ru/link/?req=doc&amp;base=LAW&amp;n=494999&amp;dst=100243" TargetMode="External"/><Relationship Id="rId7" Type="http://schemas.openxmlformats.org/officeDocument/2006/relationships/footnotes" Target="footnotes.xml"/><Relationship Id="rId12" Type="http://schemas.openxmlformats.org/officeDocument/2006/relationships/hyperlink" Target="https://login.consultant.ru/link/?req=doc&amp;base=RLAW096&amp;n=259461&amp;dst=100034" TargetMode="External"/><Relationship Id="rId17" Type="http://schemas.openxmlformats.org/officeDocument/2006/relationships/hyperlink" Target="https://login.consultant.ru/link/?req=doc&amp;base=LAW&amp;n=494999&amp;dst=100202"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login.consultant.ru/link/?req=doc&amp;base=LAW&amp;n=494999&amp;dst=100189" TargetMode="External"/><Relationship Id="rId20" Type="http://schemas.openxmlformats.org/officeDocument/2006/relationships/hyperlink" Target="https://login.consultant.ru/link/?req=doc&amp;base=LAW&amp;n=494999&amp;dst=10020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LAW096&amp;n=259461&amp;dst=100028"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login.consultant.ru/link/?req=doc&amp;base=RLAW096&amp;n=259461&amp;dst=100127" TargetMode="External"/><Relationship Id="rId23" Type="http://schemas.openxmlformats.org/officeDocument/2006/relationships/header" Target="header1.xml"/><Relationship Id="rId10" Type="http://schemas.openxmlformats.org/officeDocument/2006/relationships/hyperlink" Target="https://login.consultant.ru/link/?req=doc&amp;base=RLAW096&amp;n=259461&amp;dst=100028" TargetMode="External"/><Relationship Id="rId19" Type="http://schemas.openxmlformats.org/officeDocument/2006/relationships/hyperlink" Target="https://login.consultant.ru/link/?req=doc&amp;base=LAW&amp;n=494999&amp;dst=100189"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s://login.consultant.ru/link/?req=doc&amp;base=RLAW096&amp;n=259461&amp;dst=100218" TargetMode="External"/><Relationship Id="rId22" Type="http://schemas.openxmlformats.org/officeDocument/2006/relationships/hyperlink" Target="https://login.consultant.ru/link/?req=doc&amp;base=RLAW096&amp;n=259460&amp;dst=100184"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34DD6-25DA-4ABC-B224-8C489E2C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5656</Words>
  <Characters>32242</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Марина Дмитриевна</dc:creator>
  <cp:keywords/>
  <dc:description/>
  <cp:lastModifiedBy>Пользователь</cp:lastModifiedBy>
  <cp:revision>5</cp:revision>
  <cp:lastPrinted>2026-05-15T12:21:00Z</cp:lastPrinted>
  <dcterms:created xsi:type="dcterms:W3CDTF">2026-05-15T12:12:00Z</dcterms:created>
  <dcterms:modified xsi:type="dcterms:W3CDTF">2026-05-27T12:43:00Z</dcterms:modified>
</cp:coreProperties>
</file>